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B" w:rsidRPr="00101958" w:rsidRDefault="00485A1B" w:rsidP="00485A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101958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5.4pt" o:ole="" fillcolor="window">
            <v:imagedata r:id="rId6" o:title=""/>
          </v:shape>
          <o:OLEObject Type="Embed" ProgID="PBrush" ShapeID="_x0000_i1025" DrawAspect="Content" ObjectID="_1619506475" r:id="rId7">
            <o:FieldCodes>\s \* MERGEFORMAT</o:FieldCodes>
          </o:OLEObject>
        </w:object>
      </w:r>
    </w:p>
    <w:p w:rsidR="00485A1B" w:rsidRPr="00101958" w:rsidRDefault="00485A1B" w:rsidP="00485A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101958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101958">
        <w:rPr>
          <w:rFonts w:ascii="Times New Roman" w:hAnsi="Times New Roman" w:cs="Times New Roman"/>
          <w:b/>
          <w:sz w:val="32"/>
        </w:rPr>
        <w:t>Р</w:t>
      </w:r>
      <w:proofErr w:type="gramEnd"/>
      <w:r w:rsidRPr="00101958">
        <w:rPr>
          <w:rFonts w:ascii="Times New Roman" w:hAnsi="Times New Roman" w:cs="Times New Roman"/>
          <w:b/>
          <w:sz w:val="32"/>
        </w:rPr>
        <w:t xml:space="preserve"> А Ї Н А</w:t>
      </w:r>
    </w:p>
    <w:p w:rsidR="00485A1B" w:rsidRPr="00101958" w:rsidRDefault="00485A1B" w:rsidP="00485A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</w:rPr>
      </w:pPr>
      <w:r w:rsidRPr="00101958">
        <w:rPr>
          <w:rFonts w:ascii="Times New Roman" w:hAnsi="Times New Roman" w:cs="Times New Roman"/>
          <w:b/>
          <w:sz w:val="52"/>
        </w:rPr>
        <w:t>ЧЕРНІВЕЦЬКА ОБЛАСНА РАДА</w:t>
      </w:r>
    </w:p>
    <w:p w:rsidR="00485A1B" w:rsidRPr="005F46CC" w:rsidRDefault="00485A1B" w:rsidP="00485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F46CC"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B56197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:rsidR="00551AA4" w:rsidRPr="0084638D" w:rsidRDefault="00551AA4" w:rsidP="00551A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конкурсної комісії з питань конкурсного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відбору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посаду директора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комунального закладу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Оршівський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дитячий будинок санаторного типу</w:t>
      </w: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85A1B" w:rsidRPr="00B66E74" w:rsidRDefault="00551AA4" w:rsidP="00485A1B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A1B" w:rsidRPr="00B66E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485A1B" w:rsidRPr="00D973C0" w:rsidRDefault="00485A1B" w:rsidP="00485A1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E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1A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1A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B66E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B66E74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4272B6" w:rsidRPr="00DD6057" w:rsidRDefault="004272B6" w:rsidP="004272B6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B31131">
        <w:rPr>
          <w:rFonts w:ascii="Times New Roman" w:hAnsi="Times New Roman" w:cs="Times New Roman"/>
          <w:b/>
          <w:sz w:val="28"/>
          <w:szCs w:val="28"/>
          <w:lang w:val="uk-UA"/>
        </w:rPr>
        <w:t>ний склад конкурсної комісії – 7</w:t>
      </w:r>
      <w:r w:rsidRPr="00DD60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4130FF" w:rsidRDefault="004130FF" w:rsidP="004130FF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0F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51AA4" w:rsidRPr="00551AA4" w:rsidRDefault="00551AA4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551AA4" w:rsidRPr="00A44A4B" w:rsidRDefault="00551AA4" w:rsidP="00551AA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Ілліч,</w:t>
      </w:r>
      <w:r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 забезпечення повноважень щодо приватизації та управління об’єктами спільної власності територіальних громад сіл, селищ, міст області виконавчого апарату обласної ради;</w:t>
      </w:r>
    </w:p>
    <w:p w:rsidR="00551AA4" w:rsidRPr="0084638D" w:rsidRDefault="00551AA4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551AA4" w:rsidRPr="002A71D1" w:rsidRDefault="000B271F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Бубнов Костянтин Ігоро</w:t>
      </w:r>
      <w:r w:rsidR="00551AA4" w:rsidRPr="002A71D1">
        <w:rPr>
          <w:rFonts w:ascii="Times New Roman" w:hAnsi="Times New Roman" w:cs="Times New Roman"/>
          <w:i/>
          <w:sz w:val="28"/>
          <w:szCs w:val="28"/>
          <w:lang w:val="uk-UA"/>
        </w:rPr>
        <w:t>вич,</w:t>
      </w:r>
      <w:r w:rsidR="00551AA4" w:rsidRPr="002A71D1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551AA4" w:rsidRPr="0084638D" w:rsidRDefault="00551AA4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Унгурян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0BEA">
        <w:rPr>
          <w:rFonts w:ascii="Times New Roman" w:hAnsi="Times New Roman" w:cs="Times New Roman"/>
          <w:i/>
          <w:sz w:val="28"/>
          <w:szCs w:val="28"/>
          <w:lang w:val="uk-UA"/>
        </w:rPr>
        <w:t>Мар’яна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Октавіанівна</w:t>
      </w:r>
      <w:proofErr w:type="spellEnd"/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дошкільної, загальної середньої освіти Департаменту освіти і науки облдержадміністрації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AA4" w:rsidRPr="0084638D" w:rsidRDefault="00CF76A6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Кибі</w:t>
      </w:r>
      <w:r w:rsidR="00551AA4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spellEnd"/>
      <w:r w:rsidR="00551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Віра Степанівна</w:t>
      </w:r>
      <w:r w:rsidR="00551AA4"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551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профкому </w:t>
      </w:r>
      <w:r w:rsidR="00551AA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551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51AA4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1AA4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551AA4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551AA4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AA4" w:rsidRPr="0084638D" w:rsidRDefault="00551AA4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Гоголь Галина Василівна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AA4" w:rsidRPr="0084638D" w:rsidRDefault="00551AA4" w:rsidP="00551AA4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Роскрут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Лариса Василівна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піклувальної ради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AA4" w:rsidRPr="0084638D" w:rsidRDefault="00551AA4" w:rsidP="00551AA4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551AA4" w:rsidRPr="0084638D" w:rsidRDefault="00551AA4" w:rsidP="00551AA4">
      <w:pPr>
        <w:pStyle w:val="a4"/>
        <w:spacing w:before="0" w:beforeAutospacing="0" w:after="240" w:afterAutospacing="0"/>
        <w:jc w:val="both"/>
        <w:rPr>
          <w:sz w:val="32"/>
          <w:szCs w:val="32"/>
          <w:lang w:val="uk-UA"/>
        </w:rPr>
      </w:pPr>
      <w:r w:rsidRPr="0084638D">
        <w:rPr>
          <w:i/>
          <w:sz w:val="28"/>
          <w:szCs w:val="28"/>
          <w:lang w:val="uk-UA"/>
        </w:rPr>
        <w:lastRenderedPageBreak/>
        <w:t xml:space="preserve">Зайцев Владислав Борисович, </w:t>
      </w:r>
      <w:r w:rsidRPr="0084638D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області.</w:t>
      </w:r>
    </w:p>
    <w:p w:rsidR="004272B6" w:rsidRDefault="00DD5FD9" w:rsidP="004272B6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FD9"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272B6" w:rsidRDefault="004272B6" w:rsidP="004272B6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0B271F" w:rsidRPr="000B271F" w:rsidRDefault="000B271F" w:rsidP="000B271F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Лазоренко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 Вікторович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піклувальної ради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4A81" w:rsidRDefault="00805E93" w:rsidP="00805E93">
      <w:pPr>
        <w:tabs>
          <w:tab w:val="left" w:pos="3402"/>
          <w:tab w:val="left" w:pos="3544"/>
          <w:tab w:val="left" w:pos="3828"/>
        </w:tabs>
        <w:spacing w:before="240" w:line="240" w:lineRule="auto"/>
        <w:ind w:left="7088" w:hanging="70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805E93" w:rsidRPr="0036177F" w:rsidRDefault="0098135D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="002F60C8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551AA4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2F60C8">
        <w:rPr>
          <w:rFonts w:ascii="Times New Roman" w:hAnsi="Times New Roman" w:cs="Times New Roman"/>
          <w:sz w:val="28"/>
          <w:szCs w:val="28"/>
          <w:lang w:val="uk-UA"/>
        </w:rPr>
        <w:t xml:space="preserve"> з кандидатом</w:t>
      </w:r>
      <w:r w:rsidR="00144144"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144"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 w:rsidR="001441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44144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44144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144144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1441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144" w:rsidRDefault="00144144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розв’язання ситуаційних завдань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144" w:rsidRDefault="00144144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заслуховування публічних презентацій проектів програм розвитку закладу</w:t>
      </w:r>
      <w:r w:rsidRPr="0098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два та шість років кандидата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454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636" w:rsidRDefault="00454636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співбесіди з кандидатом</w:t>
      </w:r>
      <w:r w:rsidR="00F35DD2"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 w:rsidR="00F35D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DD2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35DD2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F35DD2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144" w:rsidRDefault="00144144" w:rsidP="00F35DD2">
      <w:pPr>
        <w:pStyle w:val="a3"/>
        <w:numPr>
          <w:ilvl w:val="0"/>
          <w:numId w:val="4"/>
        </w:numPr>
        <w:tabs>
          <w:tab w:val="left" w:pos="993"/>
          <w:tab w:val="left" w:pos="3544"/>
          <w:tab w:val="left" w:pos="3828"/>
        </w:tabs>
        <w:spacing w:before="24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переможця конкурсу з відбору 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585" w:rsidRDefault="00306585" w:rsidP="00F35DD2">
      <w:pPr>
        <w:pStyle w:val="a3"/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585" w:rsidRDefault="00306585" w:rsidP="00306585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sz w:val="28"/>
          <w:szCs w:val="28"/>
          <w:lang w:val="uk-UA"/>
        </w:rPr>
        <w:t xml:space="preserve">Була озвучена та внесена на голосування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 затвердження порядку денного.</w:t>
      </w:r>
    </w:p>
    <w:p w:rsidR="002F60C8" w:rsidRPr="00306585" w:rsidRDefault="00306585" w:rsidP="0030658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2F60C8" w:rsidRPr="00DD6057" w:rsidRDefault="002F60C8" w:rsidP="002F60C8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І. Слухали:</w:t>
      </w:r>
    </w:p>
    <w:p w:rsidR="006C6F14" w:rsidRDefault="006C6F14" w:rsidP="006C6F14">
      <w:pPr>
        <w:pStyle w:val="a3"/>
        <w:tabs>
          <w:tab w:val="left" w:pos="993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тестування 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585" w:rsidRDefault="00306585" w:rsidP="00306585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042" w:rsidRPr="00D65F27" w:rsidRDefault="00B66E74" w:rsidP="00D65F27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="004D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585"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="00306585"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94">
        <w:rPr>
          <w:rFonts w:ascii="Times New Roman" w:hAnsi="Times New Roman" w:cs="Times New Roman"/>
          <w:sz w:val="28"/>
          <w:szCs w:val="28"/>
          <w:lang w:val="uk-UA"/>
        </w:rPr>
        <w:t>було поінформовано Танасійчук Ольгу Тарасівну про умови конкурсу та зазначив, що під час проведення тестування кандидатам забороняється користуватися додатковими електронними приладами, підручниками, навчальними посібниками, іншими матеріалами та</w:t>
      </w:r>
      <w:r w:rsidR="0030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2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</w:t>
      </w:r>
      <w:r w:rsidR="00012995">
        <w:rPr>
          <w:rFonts w:ascii="Times New Roman" w:hAnsi="Times New Roman" w:cs="Times New Roman"/>
          <w:sz w:val="28"/>
          <w:szCs w:val="28"/>
          <w:lang w:val="uk-UA"/>
        </w:rPr>
        <w:t xml:space="preserve">перейти до проведення тестування з кандидатом </w:t>
      </w:r>
      <w:r w:rsidR="00C47711" w:rsidRPr="004D7227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директора 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3617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177F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6177F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36177F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3821A2">
        <w:rPr>
          <w:rFonts w:ascii="Times New Roman" w:hAnsi="Times New Roman" w:cs="Times New Roman"/>
          <w:sz w:val="28"/>
          <w:szCs w:val="28"/>
          <w:lang w:val="uk-UA"/>
        </w:rPr>
        <w:t xml:space="preserve"> Танасійчук Ольгою Тарасівною</w:t>
      </w:r>
      <w:r w:rsidR="009C3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C12" w:rsidRDefault="00004C12" w:rsidP="00004C1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6C5" w:rsidRDefault="00052F72" w:rsidP="00004C1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8E05B1">
        <w:rPr>
          <w:rFonts w:ascii="Times New Roman" w:hAnsi="Times New Roman" w:cs="Times New Roman"/>
          <w:sz w:val="28"/>
          <w:szCs w:val="28"/>
          <w:lang w:val="uk-UA"/>
        </w:rPr>
        <w:t>дбору</w:t>
      </w:r>
      <w:r w:rsidR="002A1152"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2A1152" w:rsidRPr="00004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05B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8E0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05B1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E05B1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8E05B1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2A1152"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 w:rsidR="00595248"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 w:rsidR="00F4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по заверше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>нню встановленого часу оголосила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проведеного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2B3" w:rsidRPr="00610BEA" w:rsidRDefault="00516012" w:rsidP="00037623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тестування 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Танасійчук Ольга Тарасівна набрала </w:t>
      </w:r>
      <w:r w:rsidR="00610BEA" w:rsidRPr="00610BEA">
        <w:rPr>
          <w:rFonts w:ascii="Times New Roman" w:hAnsi="Times New Roman" w:cs="Times New Roman"/>
          <w:sz w:val="28"/>
          <w:szCs w:val="28"/>
          <w:lang w:val="uk-UA"/>
        </w:rPr>
        <w:t>5,25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балів, при максимальній кількості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ре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зультатами тестування 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>6 балів.</w:t>
      </w:r>
    </w:p>
    <w:p w:rsidR="009C3042" w:rsidRDefault="009C3042" w:rsidP="008E5EDD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1152" w:rsidRDefault="002A1152" w:rsidP="008E5EDD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D973C0" w:rsidRPr="009B28B1" w:rsidRDefault="00D973C0" w:rsidP="008E5EDD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26C5" w:rsidRDefault="00610BEA" w:rsidP="00B909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тестування 5,25 балів та д</w:t>
      </w:r>
      <w:r w:rsidR="00690431">
        <w:rPr>
          <w:rFonts w:ascii="Times New Roman" w:hAnsi="Times New Roman" w:cs="Times New Roman"/>
          <w:sz w:val="28"/>
          <w:szCs w:val="28"/>
          <w:lang w:val="uk-UA"/>
        </w:rPr>
        <w:t xml:space="preserve">опустити Танасійчук Ольгу Тарасівну до участі </w:t>
      </w:r>
      <w:r w:rsidR="00C826C5">
        <w:rPr>
          <w:rFonts w:ascii="Times New Roman" w:hAnsi="Times New Roman" w:cs="Times New Roman"/>
          <w:sz w:val="28"/>
          <w:szCs w:val="28"/>
          <w:lang w:val="uk-UA"/>
        </w:rPr>
        <w:t>в черговому етапі конкурсного відбору – розв’язання ситуаційного завдання.</w:t>
      </w:r>
    </w:p>
    <w:p w:rsidR="00610BEA" w:rsidRPr="00B90916" w:rsidRDefault="00610BEA" w:rsidP="00B9091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6C5" w:rsidRPr="00C826C5" w:rsidRDefault="00B90916" w:rsidP="00B90916">
      <w:pPr>
        <w:pStyle w:val="a3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826C5" w:rsidRPr="00DD6057" w:rsidRDefault="00C826C5" w:rsidP="00C826C5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Слухали:</w:t>
      </w:r>
    </w:p>
    <w:p w:rsidR="00C826C5" w:rsidRDefault="00C826C5" w:rsidP="00C826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розв’язання ситуаційних завдань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6C5" w:rsidRDefault="00C826C5" w:rsidP="00C826C5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62E" w:rsidRDefault="00B90916" w:rsidP="00B909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перейти до </w:t>
      </w:r>
      <w:proofErr w:type="spellStart"/>
      <w:r w:rsidR="0094062E">
        <w:rPr>
          <w:rFonts w:ascii="Times New Roman" w:hAnsi="Times New Roman" w:cs="Times New Roman"/>
          <w:sz w:val="28"/>
          <w:szCs w:val="28"/>
          <w:lang w:val="uk-UA"/>
        </w:rPr>
        <w:t>розвязання</w:t>
      </w:r>
      <w:proofErr w:type="spellEnd"/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ситуаційних завдань з кандидатом</w:t>
      </w:r>
      <w:r w:rsidR="0094062E" w:rsidRPr="00B90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2E" w:rsidRPr="004D7227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директора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9406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4062E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4062E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94062E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Танасійчук Ольгою Тарасівною та </w:t>
      </w:r>
      <w:r w:rsidR="00610BEA">
        <w:rPr>
          <w:rFonts w:ascii="Times New Roman" w:hAnsi="Times New Roman" w:cs="Times New Roman"/>
          <w:sz w:val="28"/>
          <w:szCs w:val="28"/>
          <w:lang w:val="uk-UA"/>
        </w:rPr>
        <w:t>повідомлено, що ситуаційні завдання проводяться з метою об’єктивного з’ясування спроможності кандидатів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свої знання, досвід під час виконання посадових обов’язків, а також з метою комплексної перевірки кандидатів на відповідність вимогам щодо професійної компетентності, комунікаційних якостей та вміння приймати рішення.</w:t>
      </w:r>
      <w:r w:rsidR="00610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6C5" w:rsidRDefault="00C826C5" w:rsidP="00C826C5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012" w:rsidRDefault="00516012" w:rsidP="0051601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Pr="00004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завершенню встановленого часу оголосила результати </w:t>
      </w:r>
      <w:r w:rsidR="003821A2">
        <w:rPr>
          <w:rFonts w:ascii="Times New Roman" w:hAnsi="Times New Roman" w:cs="Times New Roman"/>
          <w:sz w:val="28"/>
          <w:szCs w:val="28"/>
          <w:lang w:val="uk-UA"/>
        </w:rPr>
        <w:t>розв’язання ситуаційних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059" w:rsidRPr="00610BEA" w:rsidRDefault="00516012" w:rsidP="00AF5059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</w:t>
      </w:r>
      <w:r w:rsidR="003821A2">
        <w:rPr>
          <w:rFonts w:ascii="Times New Roman" w:hAnsi="Times New Roman" w:cs="Times New Roman"/>
          <w:sz w:val="28"/>
          <w:szCs w:val="28"/>
          <w:lang w:val="uk-UA"/>
        </w:rPr>
        <w:t>ьтатами розв’язання ситуаційних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Танасійчук Ольга Тарасівна набрала </w:t>
      </w:r>
      <w:r w:rsidRPr="0094062E">
        <w:rPr>
          <w:rFonts w:ascii="Times New Roman" w:hAnsi="Times New Roman" w:cs="Times New Roman"/>
          <w:sz w:val="28"/>
          <w:szCs w:val="28"/>
          <w:lang w:val="uk-UA"/>
        </w:rPr>
        <w:t>2 бали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, при максимальній кількості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результатами розв’язання всіх ситуаційних завдань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>2 балів.</w:t>
      </w:r>
    </w:p>
    <w:p w:rsidR="00C826C5" w:rsidRPr="007077B1" w:rsidRDefault="00C826C5" w:rsidP="00C826C5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516012" w:rsidRDefault="00516012" w:rsidP="00516012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516012" w:rsidRPr="007077B1" w:rsidRDefault="00516012" w:rsidP="00516012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Cs w:val="28"/>
          <w:lang w:val="uk-UA"/>
        </w:rPr>
      </w:pPr>
    </w:p>
    <w:p w:rsidR="00516012" w:rsidRDefault="00E45294" w:rsidP="0051601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ити результати </w:t>
      </w:r>
      <w:r w:rsidR="001B0D16">
        <w:rPr>
          <w:rFonts w:ascii="Times New Roman" w:hAnsi="Times New Roman" w:cs="Times New Roman"/>
          <w:sz w:val="28"/>
          <w:szCs w:val="28"/>
          <w:lang w:val="uk-UA"/>
        </w:rPr>
        <w:t>розв’язання ситуаційних завдань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 2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>опустити Танасійчук Ольгу Тарасівну до участі в черговому етапі конкурсного відбору – проведення публічної презентації</w:t>
      </w:r>
      <w:r w:rsidR="00F35DD2" w:rsidRPr="00F35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>проектів програм розвитку закладу</w:t>
      </w:r>
      <w:r w:rsidR="00F35DD2" w:rsidRPr="0098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D2">
        <w:rPr>
          <w:rFonts w:ascii="Times New Roman" w:hAnsi="Times New Roman" w:cs="Times New Roman"/>
          <w:sz w:val="28"/>
          <w:szCs w:val="28"/>
          <w:lang w:val="uk-UA"/>
        </w:rPr>
        <w:t>на два та шість років</w:t>
      </w:r>
      <w:r w:rsidR="005160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62E" w:rsidRPr="00B90916" w:rsidRDefault="0094062E" w:rsidP="0051601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059" w:rsidRDefault="00516012" w:rsidP="00822ADA">
      <w:pPr>
        <w:pStyle w:val="a3"/>
        <w:tabs>
          <w:tab w:val="left" w:pos="567"/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7077B1" w:rsidRPr="007077B1" w:rsidRDefault="007077B1" w:rsidP="00822ADA">
      <w:pPr>
        <w:pStyle w:val="a3"/>
        <w:tabs>
          <w:tab w:val="left" w:pos="567"/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D3EA6" w:rsidRDefault="00F35DD2" w:rsidP="00822ADA">
      <w:pPr>
        <w:pStyle w:val="a3"/>
        <w:tabs>
          <w:tab w:val="left" w:pos="567"/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Слухали:</w:t>
      </w:r>
    </w:p>
    <w:p w:rsidR="00822ADA" w:rsidRPr="00822ADA" w:rsidRDefault="00822ADA" w:rsidP="00822ADA">
      <w:pPr>
        <w:pStyle w:val="a3"/>
        <w:tabs>
          <w:tab w:val="left" w:pos="567"/>
          <w:tab w:val="left" w:pos="993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b/>
          <w:i/>
          <w:sz w:val="4"/>
          <w:szCs w:val="28"/>
          <w:lang w:val="uk-UA"/>
        </w:rPr>
      </w:pPr>
    </w:p>
    <w:p w:rsidR="00FD3EA6" w:rsidRPr="00822ADA" w:rsidRDefault="00F35DD2" w:rsidP="00822A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заслуховування публічних презентацій проектів програм розвитку закладу</w:t>
      </w:r>
      <w:r w:rsidRPr="0098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два та шість років кандидата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EA6" w:rsidRDefault="00FD3EA6" w:rsidP="00FD3EA6">
      <w:pPr>
        <w:ind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Виступил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EA60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A6" w:rsidRPr="00FD3EA6" w:rsidRDefault="00FD3EA6" w:rsidP="00FD3EA6">
      <w:pPr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3EA6">
        <w:rPr>
          <w:rFonts w:ascii="Times New Roman" w:hAnsi="Times New Roman" w:cs="Times New Roman"/>
          <w:sz w:val="28"/>
          <w:szCs w:val="28"/>
          <w:lang w:val="uk-UA"/>
        </w:rPr>
        <w:t>Кандидат на посаду директора комунального закладу</w:t>
      </w:r>
      <w:r w:rsidRPr="00FD3E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D3EA6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 Танасійчук Ольга Тарасівна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поінформувала присутніх про основні напрямки роботи та </w:t>
      </w:r>
      <w:proofErr w:type="spellStart"/>
      <w:r w:rsidRPr="00FD3EA6">
        <w:rPr>
          <w:rFonts w:ascii="Times New Roman" w:hAnsi="Times New Roman" w:cs="Times New Roman"/>
          <w:sz w:val="28"/>
          <w:szCs w:val="28"/>
        </w:rPr>
        <w:t>презентува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FD3EA6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D3EA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D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</w:t>
      </w:r>
      <w:r w:rsidRPr="00FD3E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E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D3EA6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типу».</w:t>
      </w:r>
    </w:p>
    <w:p w:rsidR="00FD3EA6" w:rsidRDefault="00FD3EA6" w:rsidP="00FD3EA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Pr="00004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завершенню встановленого часу оголосила результати </w:t>
      </w:r>
      <w:r w:rsidR="007077B1">
        <w:rPr>
          <w:rFonts w:ascii="Times New Roman" w:hAnsi="Times New Roman" w:cs="Times New Roman"/>
          <w:sz w:val="28"/>
          <w:szCs w:val="28"/>
          <w:lang w:val="uk-UA"/>
        </w:rPr>
        <w:t>публічної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059" w:rsidRPr="00037623" w:rsidRDefault="00FD3EA6" w:rsidP="00037623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B25717">
        <w:rPr>
          <w:rFonts w:ascii="Times New Roman" w:hAnsi="Times New Roman" w:cs="Times New Roman"/>
          <w:sz w:val="28"/>
          <w:szCs w:val="28"/>
          <w:lang w:val="uk-UA"/>
        </w:rPr>
        <w:t>оцінювання презентації перспективного плану розвитку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Танасійчук Ольга Тарасівна </w:t>
      </w:r>
      <w:r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набрала </w:t>
      </w:r>
      <w:r w:rsidR="0094062E" w:rsidRPr="0094062E">
        <w:rPr>
          <w:rFonts w:ascii="Times New Roman" w:hAnsi="Times New Roman" w:cs="Times New Roman"/>
          <w:sz w:val="28"/>
          <w:szCs w:val="28"/>
          <w:lang w:val="uk-UA"/>
        </w:rPr>
        <w:t>34,1</w:t>
      </w:r>
      <w:r w:rsidR="00B25717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, при максимальній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>35 балів.</w:t>
      </w:r>
    </w:p>
    <w:p w:rsidR="00AA3178" w:rsidRPr="00004C12" w:rsidRDefault="00AA3178" w:rsidP="00FD3EA6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178" w:rsidRDefault="00AA3178" w:rsidP="00AA3178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AA3178" w:rsidRPr="009B28B1" w:rsidRDefault="00AA3178" w:rsidP="00AA3178">
      <w:pPr>
        <w:pStyle w:val="a3"/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3178" w:rsidRPr="00B90916" w:rsidRDefault="00E45294" w:rsidP="00AA31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результати </w:t>
      </w:r>
      <w:r w:rsidR="007077B1">
        <w:rPr>
          <w:rFonts w:ascii="Times New Roman" w:hAnsi="Times New Roman" w:cs="Times New Roman"/>
          <w:sz w:val="28"/>
          <w:szCs w:val="28"/>
          <w:lang w:val="uk-UA"/>
        </w:rPr>
        <w:t>публічної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34,1 балів та д</w:t>
      </w:r>
      <w:r w:rsidR="00AA3178">
        <w:rPr>
          <w:rFonts w:ascii="Times New Roman" w:hAnsi="Times New Roman" w:cs="Times New Roman"/>
          <w:sz w:val="28"/>
          <w:szCs w:val="28"/>
          <w:lang w:val="uk-UA"/>
        </w:rPr>
        <w:t>опустити Танасійчук Ольгу Тарасівну до участі в черговому етапі конкурсного відбору – проведення співбесіди.</w:t>
      </w:r>
    </w:p>
    <w:p w:rsidR="00FD3EA6" w:rsidRDefault="00FD3EA6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717" w:rsidRPr="009B28B1" w:rsidRDefault="00B25717" w:rsidP="00B25717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FD3EA6" w:rsidRDefault="00FD3EA6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717" w:rsidRDefault="00B25717" w:rsidP="00B25717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FD3EA6" w:rsidRDefault="00FD3EA6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08D" w:rsidRDefault="00B25717" w:rsidP="0025508D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співбесіди з кандидатом</w:t>
      </w:r>
      <w:r w:rsidRPr="001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08D" w:rsidRPr="0025508D" w:rsidRDefault="0025508D" w:rsidP="0025508D">
      <w:pPr>
        <w:pStyle w:val="a3"/>
        <w:spacing w:before="24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8E4497" w:rsidRDefault="0025508D" w:rsidP="008E449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Pr="00004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004C12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Германа Михайла Ілліча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87" w:rsidRPr="00255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поставили кандидату</w:t>
      </w:r>
      <w:r w:rsidR="00390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посаду директора</w:t>
      </w:r>
      <w:r w:rsidR="00390187" w:rsidRPr="00255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87" w:rsidRPr="00FD3EA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390187" w:rsidRPr="00FD3E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0187" w:rsidRPr="00FD3E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90187" w:rsidRPr="00FD3EA6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390187" w:rsidRPr="00FD3EA6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390187">
        <w:rPr>
          <w:rFonts w:ascii="Times New Roman" w:hAnsi="Times New Roman" w:cs="Times New Roman"/>
          <w:sz w:val="28"/>
          <w:szCs w:val="28"/>
          <w:lang w:val="uk-UA"/>
        </w:rPr>
        <w:t xml:space="preserve"> ряд запитань на які</w:t>
      </w:r>
      <w:r w:rsidR="00390187" w:rsidRPr="00255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187">
        <w:rPr>
          <w:rFonts w:ascii="Times New Roman" w:hAnsi="Times New Roman" w:cs="Times New Roman"/>
          <w:sz w:val="28"/>
          <w:szCs w:val="28"/>
          <w:lang w:val="uk-UA"/>
        </w:rPr>
        <w:t>Танасійчук Ольга Тарасівна надала правильні та обґрунтовані відповіді</w:t>
      </w:r>
      <w:r w:rsidR="008E4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08D" w:rsidRPr="0094062E" w:rsidRDefault="008E4497" w:rsidP="008E449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6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о завершенню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>співбесіди здійснено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кандидатури 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>оголо</w:t>
      </w:r>
      <w:r w:rsidR="0094062E">
        <w:rPr>
          <w:rFonts w:ascii="Times New Roman" w:hAnsi="Times New Roman" w:cs="Times New Roman"/>
          <w:sz w:val="28"/>
          <w:szCs w:val="28"/>
          <w:lang w:val="uk-UA"/>
        </w:rPr>
        <w:t>шено результат</w:t>
      </w:r>
      <w:r w:rsidR="0025508D" w:rsidRPr="0094062E">
        <w:rPr>
          <w:rFonts w:ascii="Times New Roman" w:hAnsi="Times New Roman" w:cs="Times New Roman"/>
          <w:sz w:val="28"/>
          <w:szCs w:val="28"/>
          <w:lang w:val="uk-UA"/>
        </w:rPr>
        <w:t xml:space="preserve"> співбесіди.</w:t>
      </w:r>
    </w:p>
    <w:p w:rsidR="00AF5059" w:rsidRPr="00610BEA" w:rsidRDefault="0025508D" w:rsidP="00D43054">
      <w:pPr>
        <w:pStyle w:val="a3"/>
        <w:spacing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Танасійчук Ольга Тарасівна набрала </w:t>
      </w:r>
      <w:r w:rsidRPr="0094062E">
        <w:rPr>
          <w:rFonts w:ascii="Times New Roman" w:hAnsi="Times New Roman" w:cs="Times New Roman"/>
          <w:sz w:val="28"/>
          <w:szCs w:val="28"/>
          <w:lang w:val="uk-UA"/>
        </w:rPr>
        <w:t>5 балів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 xml:space="preserve"> при максимальній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яку можна отримати за результатами співбесіди 5 балів.</w:t>
      </w:r>
    </w:p>
    <w:p w:rsidR="00FE6845" w:rsidRPr="00FE6845" w:rsidRDefault="00FE6845" w:rsidP="00FE684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178" w:rsidRPr="00FE6845" w:rsidRDefault="00390187" w:rsidP="00FE684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B25717" w:rsidRPr="00FE6845" w:rsidRDefault="00B257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FA5" w:rsidRDefault="00174FA5" w:rsidP="00CB0B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D6057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B25717" w:rsidRPr="00FE6845" w:rsidRDefault="00B257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717" w:rsidRDefault="00174FA5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переможця конкурсу з відбору на посаду директора комунального закладу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717" w:rsidRDefault="00B257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059" w:rsidRPr="00610BEA" w:rsidRDefault="00174FA5" w:rsidP="00D430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FA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4FA5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174FA5">
        <w:rPr>
          <w:rFonts w:ascii="Times New Roman" w:hAnsi="Times New Roman" w:cs="Times New Roman"/>
          <w:sz w:val="28"/>
          <w:szCs w:val="28"/>
          <w:lang w:val="uk-UA"/>
        </w:rPr>
        <w:t xml:space="preserve">оголосив остаточні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174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Танасійчук Ольги Тарасівни за результатами конкурсного відбору та поінформував, що за результатами всіх етапів конкурсного відбору загальна сума балів Танасійчук Ольги Тарасівни склала </w:t>
      </w:r>
      <w:r w:rsidR="0094062E" w:rsidRPr="0094062E">
        <w:rPr>
          <w:rFonts w:ascii="Times New Roman" w:hAnsi="Times New Roman" w:cs="Times New Roman"/>
          <w:sz w:val="28"/>
          <w:szCs w:val="28"/>
          <w:lang w:val="uk-UA"/>
        </w:rPr>
        <w:t>46,35 балів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 xml:space="preserve"> при максимальній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балів, виставлених за результатами всіх етапів конкурсу</w:t>
      </w:r>
      <w:r w:rsidR="00D43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623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AF5059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FE6845" w:rsidRDefault="00FE6845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7617" w:rsidRDefault="00867617" w:rsidP="00867617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867617" w:rsidRPr="00174FA5" w:rsidRDefault="00867617" w:rsidP="00F35D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152" w:rsidRPr="008E05B1" w:rsidRDefault="002A1152" w:rsidP="002A115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052F72"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конкурсного 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бору на посаду директора 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3617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177F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6177F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36177F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77F">
        <w:rPr>
          <w:rFonts w:ascii="Times New Roman" w:hAnsi="Times New Roman" w:cs="Times New Roman"/>
          <w:b/>
          <w:sz w:val="28"/>
          <w:szCs w:val="28"/>
          <w:lang w:val="uk-UA"/>
        </w:rPr>
        <w:t>Танасійчук Ольгу Тарасівну</w:t>
      </w:r>
      <w:r w:rsidRPr="009B2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E05B1">
        <w:rPr>
          <w:rFonts w:ascii="Times New Roman" w:hAnsi="Times New Roman" w:cs="Times New Roman"/>
          <w:sz w:val="28"/>
          <w:szCs w:val="28"/>
          <w:lang w:val="uk-UA"/>
        </w:rPr>
        <w:t>та повідомити її</w:t>
      </w:r>
      <w:r w:rsidR="00867617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конкурсного відбору</w:t>
      </w:r>
      <w:r w:rsidR="000D24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5B1" w:rsidRPr="009B28B1" w:rsidRDefault="008E05B1" w:rsidP="008E05B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152" w:rsidRPr="009B28B1" w:rsidRDefault="002A1152" w:rsidP="003A15F2">
      <w:pPr>
        <w:pStyle w:val="a3"/>
        <w:numPr>
          <w:ilvl w:val="0"/>
          <w:numId w:val="2"/>
        </w:numPr>
        <w:tabs>
          <w:tab w:val="left" w:pos="993"/>
          <w:tab w:val="left" w:pos="2977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7077B1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обласної ради призначити </w:t>
      </w:r>
      <w:r w:rsidR="0036177F" w:rsidRPr="0036177F">
        <w:rPr>
          <w:rFonts w:ascii="Times New Roman" w:hAnsi="Times New Roman" w:cs="Times New Roman"/>
          <w:b/>
          <w:sz w:val="28"/>
          <w:szCs w:val="28"/>
          <w:lang w:val="uk-UA"/>
        </w:rPr>
        <w:t>Танасійчук Ольгу Тарасівну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</w:t>
      </w:r>
      <w:r w:rsidR="0059524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5952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5248" w:rsidRPr="00E375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95248" w:rsidRPr="00E37501">
        <w:rPr>
          <w:rFonts w:ascii="Times New Roman" w:hAnsi="Times New Roman" w:cs="Times New Roman"/>
          <w:sz w:val="28"/>
          <w:szCs w:val="28"/>
          <w:lang w:val="uk-UA"/>
        </w:rPr>
        <w:t>Оршівський</w:t>
      </w:r>
      <w:proofErr w:type="spellEnd"/>
      <w:r w:rsidR="00595248" w:rsidRPr="00E37501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санаторного типу»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595248">
        <w:rPr>
          <w:rFonts w:ascii="Times New Roman" w:hAnsi="Times New Roman" w:cs="Times New Roman"/>
          <w:sz w:val="28"/>
          <w:szCs w:val="28"/>
          <w:lang w:val="uk-UA"/>
        </w:rPr>
        <w:t>таку, що обрана</w:t>
      </w:r>
      <w:r w:rsidR="00454AA9">
        <w:rPr>
          <w:rFonts w:ascii="Times New Roman" w:hAnsi="Times New Roman" w:cs="Times New Roman"/>
          <w:sz w:val="28"/>
          <w:szCs w:val="28"/>
          <w:lang w:val="uk-UA"/>
        </w:rPr>
        <w:t xml:space="preserve"> за конкурсним </w:t>
      </w:r>
      <w:r w:rsidR="0036177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95248">
        <w:rPr>
          <w:rFonts w:ascii="Times New Roman" w:hAnsi="Times New Roman" w:cs="Times New Roman"/>
          <w:sz w:val="28"/>
          <w:szCs w:val="28"/>
          <w:lang w:val="uk-UA"/>
        </w:rPr>
        <w:t>бором, і укласти з нею контракт строком на 6</w:t>
      </w:r>
      <w:r w:rsidRPr="009B28B1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9B28B1" w:rsidRDefault="009B28B1" w:rsidP="009B28B1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28B1" w:rsidRPr="0094062E" w:rsidRDefault="009B28B1" w:rsidP="00FE684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062E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94062E" w:rsidRDefault="0094062E" w:rsidP="00FE684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062E" w:rsidRPr="0094062E" w:rsidRDefault="0094062E" w:rsidP="00FE6845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Герман</w:t>
      </w: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                                      _____________     В.Зайцев</w:t>
      </w: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конкурсної комісії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К.Бубнов</w:t>
      </w: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Унгурян</w:t>
      </w:r>
      <w:proofErr w:type="spellEnd"/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 w:rsidR="00CF76A6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proofErr w:type="spellStart"/>
      <w:r w:rsidR="00CF76A6">
        <w:rPr>
          <w:rFonts w:ascii="Times New Roman" w:hAnsi="Times New Roman" w:cs="Times New Roman"/>
          <w:b/>
          <w:sz w:val="28"/>
          <w:szCs w:val="28"/>
          <w:lang w:val="uk-UA"/>
        </w:rPr>
        <w:t>Кибі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End"/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Гоголь</w:t>
      </w: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Роскрут</w:t>
      </w:r>
      <w:proofErr w:type="spellEnd"/>
    </w:p>
    <w:p w:rsidR="00595248" w:rsidRPr="0084638D" w:rsidRDefault="00595248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4DC" w:rsidRPr="00430B46" w:rsidRDefault="003554DC" w:rsidP="005952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554DC" w:rsidRPr="00430B46" w:rsidSect="00D65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A14F9"/>
    <w:multiLevelType w:val="hybridMultilevel"/>
    <w:tmpl w:val="1E9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989"/>
    <w:multiLevelType w:val="hybridMultilevel"/>
    <w:tmpl w:val="386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51C5"/>
    <w:multiLevelType w:val="hybridMultilevel"/>
    <w:tmpl w:val="87EAB474"/>
    <w:lvl w:ilvl="0" w:tplc="2CAADB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350AFD"/>
    <w:multiLevelType w:val="hybridMultilevel"/>
    <w:tmpl w:val="03CC1D10"/>
    <w:lvl w:ilvl="0" w:tplc="C73615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30FF"/>
    <w:rsid w:val="00004C12"/>
    <w:rsid w:val="00012995"/>
    <w:rsid w:val="00037623"/>
    <w:rsid w:val="00052F72"/>
    <w:rsid w:val="00053B77"/>
    <w:rsid w:val="00063B71"/>
    <w:rsid w:val="00084B31"/>
    <w:rsid w:val="000A3CE4"/>
    <w:rsid w:val="000B271F"/>
    <w:rsid w:val="000D24CA"/>
    <w:rsid w:val="000E4997"/>
    <w:rsid w:val="00136767"/>
    <w:rsid w:val="00144144"/>
    <w:rsid w:val="00174FA5"/>
    <w:rsid w:val="00185375"/>
    <w:rsid w:val="001A2F88"/>
    <w:rsid w:val="001B0D16"/>
    <w:rsid w:val="001E1657"/>
    <w:rsid w:val="00205619"/>
    <w:rsid w:val="0022313C"/>
    <w:rsid w:val="00252454"/>
    <w:rsid w:val="0025508D"/>
    <w:rsid w:val="00256E8A"/>
    <w:rsid w:val="002A1152"/>
    <w:rsid w:val="002F60C8"/>
    <w:rsid w:val="003031EA"/>
    <w:rsid w:val="00306585"/>
    <w:rsid w:val="003554DC"/>
    <w:rsid w:val="0036177F"/>
    <w:rsid w:val="00363672"/>
    <w:rsid w:val="00375C4E"/>
    <w:rsid w:val="003821A2"/>
    <w:rsid w:val="00390187"/>
    <w:rsid w:val="003A15F2"/>
    <w:rsid w:val="003A2F18"/>
    <w:rsid w:val="003A69F2"/>
    <w:rsid w:val="003B1445"/>
    <w:rsid w:val="004130FF"/>
    <w:rsid w:val="004272B6"/>
    <w:rsid w:val="00430B46"/>
    <w:rsid w:val="00433731"/>
    <w:rsid w:val="00443455"/>
    <w:rsid w:val="0045415C"/>
    <w:rsid w:val="00454636"/>
    <w:rsid w:val="00454AA9"/>
    <w:rsid w:val="00483657"/>
    <w:rsid w:val="00484003"/>
    <w:rsid w:val="00485A1B"/>
    <w:rsid w:val="004D7227"/>
    <w:rsid w:val="00502F43"/>
    <w:rsid w:val="005120F1"/>
    <w:rsid w:val="00516012"/>
    <w:rsid w:val="00551AA4"/>
    <w:rsid w:val="00595248"/>
    <w:rsid w:val="005E1E1A"/>
    <w:rsid w:val="005E7084"/>
    <w:rsid w:val="005F1C9A"/>
    <w:rsid w:val="005F7B4E"/>
    <w:rsid w:val="00610BEA"/>
    <w:rsid w:val="00615FF5"/>
    <w:rsid w:val="00624A81"/>
    <w:rsid w:val="00671845"/>
    <w:rsid w:val="00681D83"/>
    <w:rsid w:val="00687B3A"/>
    <w:rsid w:val="00690431"/>
    <w:rsid w:val="006A5357"/>
    <w:rsid w:val="006C6F14"/>
    <w:rsid w:val="006D2713"/>
    <w:rsid w:val="006F276C"/>
    <w:rsid w:val="007077B1"/>
    <w:rsid w:val="007554AB"/>
    <w:rsid w:val="00780487"/>
    <w:rsid w:val="00780DA9"/>
    <w:rsid w:val="007A32B3"/>
    <w:rsid w:val="007B42A2"/>
    <w:rsid w:val="007D46D9"/>
    <w:rsid w:val="007E4220"/>
    <w:rsid w:val="007F2F98"/>
    <w:rsid w:val="00805E93"/>
    <w:rsid w:val="00815874"/>
    <w:rsid w:val="00822ADA"/>
    <w:rsid w:val="00836B06"/>
    <w:rsid w:val="0086427C"/>
    <w:rsid w:val="00867617"/>
    <w:rsid w:val="008C2985"/>
    <w:rsid w:val="008D56D1"/>
    <w:rsid w:val="008E05B1"/>
    <w:rsid w:val="008E4497"/>
    <w:rsid w:val="008E4B3D"/>
    <w:rsid w:val="008E4E6B"/>
    <w:rsid w:val="008E5EDD"/>
    <w:rsid w:val="00901646"/>
    <w:rsid w:val="009306C1"/>
    <w:rsid w:val="0094062E"/>
    <w:rsid w:val="0098135D"/>
    <w:rsid w:val="009B28B1"/>
    <w:rsid w:val="009C2F21"/>
    <w:rsid w:val="009C3042"/>
    <w:rsid w:val="009C331C"/>
    <w:rsid w:val="009C79E5"/>
    <w:rsid w:val="00A264C4"/>
    <w:rsid w:val="00A36622"/>
    <w:rsid w:val="00A74131"/>
    <w:rsid w:val="00A81F10"/>
    <w:rsid w:val="00AA3178"/>
    <w:rsid w:val="00AD0BC5"/>
    <w:rsid w:val="00AF5059"/>
    <w:rsid w:val="00B25717"/>
    <w:rsid w:val="00B31131"/>
    <w:rsid w:val="00B31E9F"/>
    <w:rsid w:val="00B3453F"/>
    <w:rsid w:val="00B56197"/>
    <w:rsid w:val="00B66E74"/>
    <w:rsid w:val="00B90916"/>
    <w:rsid w:val="00B93EFA"/>
    <w:rsid w:val="00BE6053"/>
    <w:rsid w:val="00C47711"/>
    <w:rsid w:val="00C63D34"/>
    <w:rsid w:val="00C80FB7"/>
    <w:rsid w:val="00C826C5"/>
    <w:rsid w:val="00CA06CE"/>
    <w:rsid w:val="00CA3ED7"/>
    <w:rsid w:val="00CB0B94"/>
    <w:rsid w:val="00CD08A6"/>
    <w:rsid w:val="00CF76A6"/>
    <w:rsid w:val="00D43054"/>
    <w:rsid w:val="00D5541C"/>
    <w:rsid w:val="00D65F27"/>
    <w:rsid w:val="00D776F3"/>
    <w:rsid w:val="00D82853"/>
    <w:rsid w:val="00D973C0"/>
    <w:rsid w:val="00DA3F44"/>
    <w:rsid w:val="00DD31D7"/>
    <w:rsid w:val="00DD41A6"/>
    <w:rsid w:val="00DD5FD9"/>
    <w:rsid w:val="00DD64B3"/>
    <w:rsid w:val="00E44733"/>
    <w:rsid w:val="00E45294"/>
    <w:rsid w:val="00F06BA2"/>
    <w:rsid w:val="00F110F4"/>
    <w:rsid w:val="00F1410C"/>
    <w:rsid w:val="00F35DD2"/>
    <w:rsid w:val="00F44E3D"/>
    <w:rsid w:val="00F52145"/>
    <w:rsid w:val="00F86208"/>
    <w:rsid w:val="00FC1E4F"/>
    <w:rsid w:val="00FD3EA6"/>
    <w:rsid w:val="00FD4360"/>
    <w:rsid w:val="00FD5A8D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4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08D"/>
    <w:rPr>
      <w:b/>
      <w:bCs/>
    </w:rPr>
  </w:style>
  <w:style w:type="character" w:customStyle="1" w:styleId="apple-converted-space">
    <w:name w:val="apple-converted-space"/>
    <w:basedOn w:val="a0"/>
    <w:rsid w:val="0025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F197-CAD1-49B4-84CF-E269C918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User</cp:lastModifiedBy>
  <cp:revision>24</cp:revision>
  <cp:lastPrinted>2019-05-16T07:03:00Z</cp:lastPrinted>
  <dcterms:created xsi:type="dcterms:W3CDTF">2018-03-15T14:02:00Z</dcterms:created>
  <dcterms:modified xsi:type="dcterms:W3CDTF">2019-05-16T07:08:00Z</dcterms:modified>
</cp:coreProperties>
</file>