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7F" w:rsidRDefault="000E427F" w:rsidP="000E427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9554706" r:id="rId7">
            <o:FieldCodes>\s \* MERGEFORMAT</o:FieldCodes>
          </o:OLEObject>
        </w:object>
      </w:r>
    </w:p>
    <w:p w:rsidR="000E427F" w:rsidRDefault="000E427F" w:rsidP="000E427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E427F" w:rsidRDefault="000E427F" w:rsidP="000E427F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0E427F" w:rsidRDefault="00444256" w:rsidP="000E427F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444256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58240" o:connectortype="straight"/>
        </w:pict>
      </w:r>
      <w:r w:rsidR="000E427F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0E427F" w:rsidRDefault="00057C77" w:rsidP="000E427F">
      <w:pPr>
        <w:keepNext/>
        <w:spacing w:before="240" w:after="6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 </w:t>
      </w:r>
      <w:r>
        <w:rPr>
          <w:b/>
          <w:bCs/>
          <w:sz w:val="28"/>
          <w:szCs w:val="28"/>
          <w:lang w:val="ru-RU"/>
        </w:rPr>
        <w:t xml:space="preserve">12 </w:t>
      </w:r>
      <w:r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  <w:lang w:val="ru-RU"/>
        </w:rPr>
        <w:t>березня</w:t>
      </w:r>
      <w:proofErr w:type="spellEnd"/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ru-RU"/>
        </w:rPr>
        <w:t>2</w:t>
      </w:r>
      <w:r w:rsidR="000E427F">
        <w:rPr>
          <w:b/>
          <w:bCs/>
          <w:sz w:val="28"/>
          <w:szCs w:val="28"/>
        </w:rPr>
        <w:t xml:space="preserve"> р.</w:t>
      </w:r>
      <w:r w:rsidR="000E427F">
        <w:rPr>
          <w:b/>
          <w:bCs/>
          <w:sz w:val="28"/>
          <w:szCs w:val="28"/>
        </w:rPr>
        <w:tab/>
        <w:t xml:space="preserve"> </w:t>
      </w:r>
      <w:r w:rsidR="000E427F">
        <w:rPr>
          <w:b/>
          <w:bCs/>
          <w:sz w:val="28"/>
          <w:szCs w:val="28"/>
        </w:rPr>
        <w:tab/>
      </w:r>
      <w:r w:rsidR="000E427F">
        <w:rPr>
          <w:b/>
          <w:bCs/>
          <w:sz w:val="28"/>
          <w:szCs w:val="28"/>
        </w:rPr>
        <w:tab/>
      </w:r>
      <w:r w:rsidR="000E427F">
        <w:rPr>
          <w:b/>
          <w:bCs/>
          <w:sz w:val="28"/>
          <w:szCs w:val="28"/>
        </w:rPr>
        <w:tab/>
      </w:r>
      <w:r w:rsidR="000E427F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lang w:val="ru-RU"/>
        </w:rPr>
        <w:t xml:space="preserve">                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ru-RU"/>
        </w:rPr>
        <w:t>40</w:t>
      </w:r>
      <w:r w:rsidR="000E427F">
        <w:rPr>
          <w:b/>
          <w:bCs/>
          <w:sz w:val="28"/>
          <w:szCs w:val="28"/>
        </w:rPr>
        <w:t xml:space="preserve"> </w:t>
      </w:r>
    </w:p>
    <w:p w:rsidR="000E427F" w:rsidRPr="00022415" w:rsidRDefault="000E427F" w:rsidP="000E4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0E427F" w:rsidRDefault="000E427F" w:rsidP="000E42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0E427F" w:rsidRDefault="000E427F" w:rsidP="000E427F">
      <w:pPr>
        <w:rPr>
          <w:b/>
          <w:sz w:val="28"/>
          <w:szCs w:val="28"/>
        </w:rPr>
      </w:pPr>
    </w:p>
    <w:p w:rsidR="000E427F" w:rsidRDefault="000E427F" w:rsidP="000E427F">
      <w:pPr>
        <w:ind w:firstLine="567"/>
        <w:jc w:val="both"/>
        <w:rPr>
          <w:sz w:val="28"/>
        </w:rPr>
      </w:pPr>
      <w:r>
        <w:rPr>
          <w:sz w:val="28"/>
        </w:rPr>
        <w:t xml:space="preserve"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пунктів 1, 3, 4, 5  розділу ІІІ  Положення про порядок надання адресної матеріальної допомоги у рамках обласної комплексної програми соціальної підтримки окремих категорій громадян «Турбота» на 2022-2024 роки за </w:t>
      </w:r>
      <w:r w:rsidR="00023021">
        <w:rPr>
          <w:sz w:val="28"/>
        </w:rPr>
        <w:t>рахунок коштів обласного бюджету</w:t>
      </w:r>
      <w:r w:rsidR="002F1EDC">
        <w:rPr>
          <w:sz w:val="28"/>
        </w:rPr>
        <w:t>,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затвердженого рішенням </w:t>
      </w:r>
      <w:r w:rsidRPr="000E427F">
        <w:rPr>
          <w:sz w:val="28"/>
        </w:rPr>
        <w:t>6</w:t>
      </w:r>
      <w:r>
        <w:rPr>
          <w:sz w:val="28"/>
        </w:rPr>
        <w:t>-ї сесії Чернівецької обласної ради VІІ</w:t>
      </w:r>
      <w:r>
        <w:rPr>
          <w:sz w:val="28"/>
          <w:lang w:val="en-US"/>
        </w:rPr>
        <w:t>I</w:t>
      </w:r>
      <w:r>
        <w:rPr>
          <w:sz w:val="28"/>
        </w:rPr>
        <w:t xml:space="preserve"> скликання від </w:t>
      </w:r>
      <w:r w:rsidRPr="006A1A41">
        <w:rPr>
          <w:sz w:val="28"/>
        </w:rPr>
        <w:t>22</w:t>
      </w:r>
      <w:r>
        <w:rPr>
          <w:sz w:val="28"/>
        </w:rPr>
        <w:t xml:space="preserve"> грудня 20</w:t>
      </w:r>
      <w:r w:rsidRPr="006A1A41">
        <w:rPr>
          <w:sz w:val="28"/>
        </w:rPr>
        <w:t>2</w:t>
      </w:r>
      <w:r w:rsidRPr="00DA4E82">
        <w:rPr>
          <w:sz w:val="28"/>
        </w:rPr>
        <w:t>1</w:t>
      </w:r>
      <w:r>
        <w:rPr>
          <w:sz w:val="28"/>
        </w:rPr>
        <w:t xml:space="preserve"> р. № </w:t>
      </w:r>
      <w:r w:rsidRPr="006A1A41">
        <w:rPr>
          <w:sz w:val="28"/>
        </w:rPr>
        <w:t>352</w:t>
      </w:r>
      <w:r>
        <w:rPr>
          <w:sz w:val="28"/>
        </w:rPr>
        <w:t>-</w:t>
      </w:r>
      <w:r w:rsidRPr="006A1A41">
        <w:rPr>
          <w:sz w:val="28"/>
        </w:rPr>
        <w:t>6</w:t>
      </w:r>
      <w:r>
        <w:rPr>
          <w:sz w:val="28"/>
        </w:rPr>
        <w:t>/</w:t>
      </w:r>
      <w:r w:rsidRPr="006A1A41">
        <w:rPr>
          <w:sz w:val="28"/>
        </w:rPr>
        <w:t>21</w:t>
      </w:r>
      <w:r>
        <w:rPr>
          <w:sz w:val="28"/>
        </w:rPr>
        <w:t xml:space="preserve">, згідно з поданням депутатів обласної ради Михайла Павлюка, Сергія </w:t>
      </w:r>
      <w:proofErr w:type="spellStart"/>
      <w:r>
        <w:rPr>
          <w:sz w:val="28"/>
        </w:rPr>
        <w:t>Добржанського</w:t>
      </w:r>
      <w:proofErr w:type="spellEnd"/>
      <w:r>
        <w:rPr>
          <w:sz w:val="28"/>
        </w:rPr>
        <w:t xml:space="preserve">, Сергія </w:t>
      </w:r>
      <w:proofErr w:type="spellStart"/>
      <w:r>
        <w:rPr>
          <w:sz w:val="28"/>
        </w:rPr>
        <w:t>Капіцького</w:t>
      </w:r>
      <w:proofErr w:type="spellEnd"/>
      <w:r>
        <w:rPr>
          <w:sz w:val="28"/>
        </w:rPr>
        <w:t xml:space="preserve">, Вадима </w:t>
      </w:r>
      <w:proofErr w:type="spellStart"/>
      <w:r>
        <w:rPr>
          <w:sz w:val="28"/>
        </w:rPr>
        <w:t>Руссу</w:t>
      </w:r>
      <w:proofErr w:type="spellEnd"/>
      <w:r>
        <w:rPr>
          <w:sz w:val="28"/>
        </w:rPr>
        <w:t xml:space="preserve">, Івана Шевчука, Василя </w:t>
      </w:r>
      <w:proofErr w:type="spellStart"/>
      <w:r>
        <w:rPr>
          <w:sz w:val="28"/>
        </w:rPr>
        <w:t>Каглянчука</w:t>
      </w:r>
      <w:proofErr w:type="spellEnd"/>
      <w:r>
        <w:rPr>
          <w:sz w:val="28"/>
        </w:rPr>
        <w:t xml:space="preserve"> та</w:t>
      </w:r>
      <w:r w:rsidR="008A21DB">
        <w:rPr>
          <w:sz w:val="28"/>
        </w:rPr>
        <w:t xml:space="preserve"> депутаток</w:t>
      </w:r>
      <w:r>
        <w:rPr>
          <w:sz w:val="28"/>
        </w:rPr>
        <w:t xml:space="preserve"> </w:t>
      </w:r>
      <w:r w:rsidR="00BE36E0">
        <w:rPr>
          <w:sz w:val="28"/>
        </w:rPr>
        <w:t xml:space="preserve">Оксани </w:t>
      </w:r>
      <w:proofErr w:type="spellStart"/>
      <w:r w:rsidR="00BE36E0">
        <w:rPr>
          <w:sz w:val="28"/>
        </w:rPr>
        <w:t>Палійчук</w:t>
      </w:r>
      <w:proofErr w:type="spellEnd"/>
      <w:r w:rsidR="00BE36E0">
        <w:rPr>
          <w:sz w:val="28"/>
        </w:rPr>
        <w:t xml:space="preserve">, Ірини </w:t>
      </w:r>
      <w:proofErr w:type="spellStart"/>
      <w:r w:rsidR="00BE36E0">
        <w:rPr>
          <w:sz w:val="28"/>
        </w:rPr>
        <w:t>Маковійчук</w:t>
      </w:r>
      <w:proofErr w:type="spellEnd"/>
      <w:r>
        <w:rPr>
          <w:sz w:val="28"/>
        </w:rPr>
        <w:t>:</w:t>
      </w:r>
    </w:p>
    <w:p w:rsidR="000E427F" w:rsidRDefault="000E427F" w:rsidP="000E427F">
      <w:pPr>
        <w:ind w:firstLine="708"/>
        <w:jc w:val="both"/>
        <w:rPr>
          <w:sz w:val="28"/>
        </w:rPr>
      </w:pPr>
    </w:p>
    <w:p w:rsidR="000E427F" w:rsidRDefault="000E427F" w:rsidP="000E427F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>1. Виділити з депутатського фонду на виконання депутатських повноважень в межах коштів, передбачених депутат</w:t>
      </w:r>
      <w:r w:rsidR="00BE36E0">
        <w:rPr>
          <w:sz w:val="28"/>
        </w:rPr>
        <w:t>ам</w:t>
      </w:r>
      <w:r w:rsidRPr="00002665">
        <w:rPr>
          <w:sz w:val="28"/>
        </w:rPr>
        <w:t xml:space="preserve"> </w:t>
      </w:r>
      <w:r w:rsidR="00BE36E0">
        <w:rPr>
          <w:sz w:val="28"/>
        </w:rPr>
        <w:t xml:space="preserve">Михайлу Павлюку, Сергію </w:t>
      </w:r>
      <w:proofErr w:type="spellStart"/>
      <w:r w:rsidR="00BE36E0">
        <w:rPr>
          <w:sz w:val="28"/>
        </w:rPr>
        <w:t>Добржанському</w:t>
      </w:r>
      <w:proofErr w:type="spellEnd"/>
      <w:r w:rsidR="00BE36E0">
        <w:rPr>
          <w:sz w:val="28"/>
        </w:rPr>
        <w:t xml:space="preserve">, Сергію </w:t>
      </w:r>
      <w:proofErr w:type="spellStart"/>
      <w:r w:rsidR="00BE36E0">
        <w:rPr>
          <w:sz w:val="28"/>
        </w:rPr>
        <w:t>Капіцькому</w:t>
      </w:r>
      <w:proofErr w:type="spellEnd"/>
      <w:r w:rsidR="00BE36E0">
        <w:rPr>
          <w:sz w:val="28"/>
        </w:rPr>
        <w:t xml:space="preserve">, Вадиму </w:t>
      </w:r>
      <w:proofErr w:type="spellStart"/>
      <w:r w:rsidR="00BE36E0">
        <w:rPr>
          <w:sz w:val="28"/>
        </w:rPr>
        <w:t>Руссу</w:t>
      </w:r>
      <w:proofErr w:type="spellEnd"/>
      <w:r w:rsidR="00BE36E0">
        <w:rPr>
          <w:sz w:val="28"/>
        </w:rPr>
        <w:t xml:space="preserve">, Івану Шевчуку, Василю </w:t>
      </w:r>
      <w:proofErr w:type="spellStart"/>
      <w:r w:rsidR="00BE36E0">
        <w:rPr>
          <w:sz w:val="28"/>
        </w:rPr>
        <w:t>Каглянчуку</w:t>
      </w:r>
      <w:proofErr w:type="spellEnd"/>
      <w:r w:rsidR="00BE36E0">
        <w:rPr>
          <w:sz w:val="28"/>
        </w:rPr>
        <w:t xml:space="preserve"> та</w:t>
      </w:r>
      <w:r w:rsidR="008A21DB">
        <w:rPr>
          <w:sz w:val="28"/>
        </w:rPr>
        <w:t xml:space="preserve"> депутаткам</w:t>
      </w:r>
      <w:r w:rsidR="00BE36E0">
        <w:rPr>
          <w:sz w:val="28"/>
        </w:rPr>
        <w:t xml:space="preserve"> Оксані </w:t>
      </w:r>
      <w:proofErr w:type="spellStart"/>
      <w:r w:rsidR="00BE36E0">
        <w:rPr>
          <w:sz w:val="28"/>
        </w:rPr>
        <w:t>Палійчук</w:t>
      </w:r>
      <w:proofErr w:type="spellEnd"/>
      <w:r w:rsidR="00BE36E0">
        <w:rPr>
          <w:sz w:val="28"/>
        </w:rPr>
        <w:t xml:space="preserve">, Ірині </w:t>
      </w:r>
      <w:proofErr w:type="spellStart"/>
      <w:r w:rsidR="00BE36E0">
        <w:rPr>
          <w:sz w:val="28"/>
        </w:rPr>
        <w:t>Маковійчук</w:t>
      </w:r>
      <w:proofErr w:type="spellEnd"/>
      <w:r>
        <w:rPr>
          <w:sz w:val="28"/>
        </w:rPr>
        <w:t xml:space="preserve">, </w:t>
      </w:r>
      <w:r w:rsidR="002F1EDC">
        <w:rPr>
          <w:sz w:val="28"/>
        </w:rPr>
        <w:t>адресну  матеріальну  допомогу  на лікування доньки,  особи з інвалідністю І групи підгрупи А</w:t>
      </w:r>
      <w:r>
        <w:rPr>
          <w:sz w:val="28"/>
        </w:rPr>
        <w:t xml:space="preserve"> </w:t>
      </w:r>
      <w:r w:rsidR="005F5C15">
        <w:rPr>
          <w:sz w:val="28"/>
        </w:rPr>
        <w:t>Гонтар Анні Василівні</w:t>
      </w:r>
      <w:r>
        <w:rPr>
          <w:sz w:val="28"/>
        </w:rPr>
        <w:t xml:space="preserve">, </w:t>
      </w:r>
      <w:r w:rsidR="005F5C15">
        <w:rPr>
          <w:sz w:val="28"/>
        </w:rPr>
        <w:t>12</w:t>
      </w:r>
      <w:r>
        <w:rPr>
          <w:sz w:val="28"/>
        </w:rPr>
        <w:t xml:space="preserve"> </w:t>
      </w:r>
      <w:r w:rsidR="005F5C15">
        <w:rPr>
          <w:sz w:val="28"/>
        </w:rPr>
        <w:t>грудня</w:t>
      </w:r>
      <w:r>
        <w:rPr>
          <w:sz w:val="28"/>
        </w:rPr>
        <w:t xml:space="preserve"> 19</w:t>
      </w:r>
      <w:r w:rsidR="005F5C15">
        <w:rPr>
          <w:sz w:val="28"/>
        </w:rPr>
        <w:t>77</w:t>
      </w:r>
      <w:r>
        <w:rPr>
          <w:sz w:val="28"/>
        </w:rPr>
        <w:t xml:space="preserve"> року</w:t>
      </w:r>
      <w:r w:rsidRPr="00FE7D6B">
        <w:rPr>
          <w:sz w:val="28"/>
        </w:rPr>
        <w:t xml:space="preserve"> </w:t>
      </w:r>
      <w:r>
        <w:rPr>
          <w:sz w:val="28"/>
        </w:rPr>
        <w:t xml:space="preserve">народження, у сумі </w:t>
      </w:r>
      <w:r w:rsidR="005F5C15">
        <w:rPr>
          <w:sz w:val="28"/>
        </w:rPr>
        <w:t>8000 (вісім</w:t>
      </w:r>
      <w:r>
        <w:rPr>
          <w:sz w:val="28"/>
        </w:rPr>
        <w:t xml:space="preserve"> тисяч) гривень.</w:t>
      </w:r>
    </w:p>
    <w:p w:rsidR="000E427F" w:rsidRDefault="000E427F" w:rsidP="000E427F">
      <w:pPr>
        <w:ind w:right="23"/>
        <w:jc w:val="both"/>
        <w:rPr>
          <w:sz w:val="28"/>
        </w:rPr>
      </w:pPr>
    </w:p>
    <w:p w:rsidR="000E427F" w:rsidRDefault="000E427F" w:rsidP="000E427F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Департаменту фінансів обласної </w:t>
      </w:r>
      <w:r w:rsidR="002F1EDC">
        <w:rPr>
          <w:sz w:val="28"/>
        </w:rPr>
        <w:t>військової</w:t>
      </w:r>
      <w:r>
        <w:rPr>
          <w:sz w:val="28"/>
        </w:rPr>
        <w:t xml:space="preserve"> адміністрації профінансувати зазначені видатки у сумі </w:t>
      </w:r>
      <w:r w:rsidR="005F5C15">
        <w:rPr>
          <w:sz w:val="28"/>
        </w:rPr>
        <w:t xml:space="preserve">8000 (вісім тисяч) </w:t>
      </w:r>
      <w:r>
        <w:rPr>
          <w:sz w:val="28"/>
        </w:rPr>
        <w:t>гривень.</w:t>
      </w:r>
    </w:p>
    <w:p w:rsidR="000E427F" w:rsidRDefault="000E427F" w:rsidP="000E427F">
      <w:pPr>
        <w:ind w:right="23" w:firstLine="993"/>
        <w:jc w:val="both"/>
        <w:rPr>
          <w:sz w:val="28"/>
        </w:rPr>
      </w:pPr>
    </w:p>
    <w:p w:rsidR="000E427F" w:rsidRDefault="000E427F" w:rsidP="000E427F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Департаменту соціального захисту населення обласної </w:t>
      </w:r>
      <w:r w:rsidR="002F1EDC">
        <w:rPr>
          <w:sz w:val="28"/>
        </w:rPr>
        <w:t xml:space="preserve">військової </w:t>
      </w:r>
      <w:r>
        <w:rPr>
          <w:sz w:val="28"/>
        </w:rPr>
        <w:t xml:space="preserve">адміністрації перерахувати вказані кошти у сумі </w:t>
      </w:r>
      <w:r w:rsidR="005F5C15">
        <w:rPr>
          <w:sz w:val="28"/>
        </w:rPr>
        <w:t xml:space="preserve">8000 (вісім тисяч) </w:t>
      </w:r>
      <w:r>
        <w:rPr>
          <w:sz w:val="28"/>
        </w:rPr>
        <w:t>гривень на розрахунковий рахунок Центру по нарахуванню та здійсненню соціальних виплат.</w:t>
      </w:r>
    </w:p>
    <w:p w:rsidR="000E427F" w:rsidRDefault="000E427F" w:rsidP="000E427F">
      <w:pPr>
        <w:tabs>
          <w:tab w:val="left" w:pos="0"/>
        </w:tabs>
        <w:ind w:right="23" w:firstLine="567"/>
        <w:jc w:val="both"/>
        <w:rPr>
          <w:sz w:val="28"/>
        </w:rPr>
      </w:pPr>
    </w:p>
    <w:p w:rsidR="000E427F" w:rsidRDefault="000E427F" w:rsidP="000E427F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>4.  Центру  по  нарахуванню  та  здійсненню  соціальних  виплат  здійснити</w:t>
      </w:r>
    </w:p>
    <w:p w:rsidR="000E427F" w:rsidRDefault="000E427F" w:rsidP="00897DA1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</w:t>
      </w:r>
      <w:r w:rsidR="00897DA1">
        <w:rPr>
          <w:sz w:val="28"/>
        </w:rPr>
        <w:t>Гонтар Анні Василівні</w:t>
      </w:r>
      <w:r w:rsidR="00897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сумі </w:t>
      </w:r>
      <w:r w:rsidR="00897DA1">
        <w:rPr>
          <w:sz w:val="28"/>
        </w:rPr>
        <w:t xml:space="preserve">8000 (вісім тисяч) </w:t>
      </w:r>
      <w:r>
        <w:rPr>
          <w:sz w:val="28"/>
          <w:szCs w:val="28"/>
        </w:rPr>
        <w:t>гривень.</w:t>
      </w:r>
    </w:p>
    <w:p w:rsidR="000E427F" w:rsidRPr="002F1EDC" w:rsidRDefault="000E427F" w:rsidP="002F1EDC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lastRenderedPageBreak/>
        <w:t xml:space="preserve">5. </w:t>
      </w:r>
      <w:r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>
        <w:rPr>
          <w:sz w:val="28"/>
          <w:lang w:val="ru-RU"/>
        </w:rPr>
        <w:t xml:space="preserve">   </w:t>
      </w:r>
      <w:r>
        <w:rPr>
          <w:sz w:val="28"/>
        </w:rPr>
        <w:t xml:space="preserve"> соціального  </w:t>
      </w:r>
      <w:r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 w:rsidR="002F1EDC">
        <w:rPr>
          <w:sz w:val="28"/>
        </w:rPr>
        <w:t>військової</w:t>
      </w:r>
      <w:r>
        <w:rPr>
          <w:sz w:val="28"/>
        </w:rPr>
        <w:t xml:space="preserve"> адміністрації:</w:t>
      </w:r>
    </w:p>
    <w:p w:rsidR="000E427F" w:rsidRDefault="000E427F" w:rsidP="000E427F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 xml:space="preserve">1) поінформувати </w:t>
      </w:r>
      <w:r w:rsidR="002F1EDC">
        <w:rPr>
          <w:sz w:val="28"/>
        </w:rPr>
        <w:t>заявницю</w:t>
      </w:r>
      <w:r>
        <w:rPr>
          <w:sz w:val="28"/>
        </w:rPr>
        <w:t xml:space="preserve"> про результат розгляду її звернення згідно з термінами, визначеними законодавством;</w:t>
      </w:r>
    </w:p>
    <w:p w:rsidR="000E427F" w:rsidRDefault="000E427F" w:rsidP="000E427F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30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грудня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0E427F" w:rsidRPr="00BB5E70" w:rsidRDefault="000E427F" w:rsidP="000E427F">
      <w:pPr>
        <w:rPr>
          <w:lang w:val="ru-RU"/>
        </w:rPr>
      </w:pPr>
    </w:p>
    <w:p w:rsidR="000E427F" w:rsidRPr="00767CB8" w:rsidRDefault="000E427F" w:rsidP="000E427F">
      <w:pPr>
        <w:rPr>
          <w:lang w:val="ru-RU"/>
        </w:rPr>
      </w:pPr>
    </w:p>
    <w:p w:rsidR="000E427F" w:rsidRPr="00767CB8" w:rsidRDefault="000E427F" w:rsidP="000E427F">
      <w:pPr>
        <w:rPr>
          <w:lang w:val="ru-RU"/>
        </w:rPr>
      </w:pPr>
    </w:p>
    <w:p w:rsidR="000E427F" w:rsidRPr="00767CB8" w:rsidRDefault="000E427F" w:rsidP="000E427F">
      <w:pPr>
        <w:rPr>
          <w:lang w:val="ru-RU"/>
        </w:rPr>
      </w:pPr>
    </w:p>
    <w:p w:rsidR="002C501D" w:rsidRPr="00057C77" w:rsidRDefault="000E427F" w:rsidP="00057C77">
      <w:pPr>
        <w:ind w:left="709" w:right="-1" w:hanging="709"/>
        <w:jc w:val="both"/>
        <w:rPr>
          <w:lang w:val="ru-RU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sectPr w:rsidR="002C501D" w:rsidRPr="00057C77" w:rsidSect="000E725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ABA" w:rsidRDefault="00D86ABA" w:rsidP="009505C2">
      <w:r>
        <w:separator/>
      </w:r>
    </w:p>
  </w:endnote>
  <w:endnote w:type="continuationSeparator" w:id="0">
    <w:p w:rsidR="00D86ABA" w:rsidRDefault="00D86ABA" w:rsidP="0095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ABA" w:rsidRDefault="00D86ABA" w:rsidP="009505C2">
      <w:r>
        <w:separator/>
      </w:r>
    </w:p>
  </w:footnote>
  <w:footnote w:type="continuationSeparator" w:id="0">
    <w:p w:rsidR="00D86ABA" w:rsidRDefault="00D86ABA" w:rsidP="0095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9532"/>
      <w:docPartObj>
        <w:docPartGallery w:val="Page Numbers (Top of Page)"/>
        <w:docPartUnique/>
      </w:docPartObj>
    </w:sdtPr>
    <w:sdtContent>
      <w:p w:rsidR="00B5143D" w:rsidRDefault="00444256">
        <w:pPr>
          <w:pStyle w:val="a4"/>
          <w:jc w:val="center"/>
        </w:pPr>
        <w:r>
          <w:fldChar w:fldCharType="begin"/>
        </w:r>
        <w:r w:rsidR="00897DA1">
          <w:instrText xml:space="preserve"> PAGE   \* MERGEFORMAT </w:instrText>
        </w:r>
        <w:r>
          <w:fldChar w:fldCharType="separate"/>
        </w:r>
        <w:r w:rsidR="00057C77">
          <w:rPr>
            <w:noProof/>
          </w:rPr>
          <w:t>2</w:t>
        </w:r>
        <w:r>
          <w:fldChar w:fldCharType="end"/>
        </w:r>
      </w:p>
    </w:sdtContent>
  </w:sdt>
  <w:p w:rsidR="00B5143D" w:rsidRDefault="00D86A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27F"/>
    <w:rsid w:val="00023021"/>
    <w:rsid w:val="00057C77"/>
    <w:rsid w:val="000E221D"/>
    <w:rsid w:val="000E427F"/>
    <w:rsid w:val="002C501D"/>
    <w:rsid w:val="002F1EDC"/>
    <w:rsid w:val="003E3C19"/>
    <w:rsid w:val="00444256"/>
    <w:rsid w:val="005F5C15"/>
    <w:rsid w:val="006A4BA7"/>
    <w:rsid w:val="006F1A37"/>
    <w:rsid w:val="00897DA1"/>
    <w:rsid w:val="008A21DB"/>
    <w:rsid w:val="009505C2"/>
    <w:rsid w:val="00BE36E0"/>
    <w:rsid w:val="00D86ABA"/>
    <w:rsid w:val="00E576DF"/>
    <w:rsid w:val="00F2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F1A37"/>
    <w:pPr>
      <w:keepNext/>
      <w:spacing w:before="120"/>
      <w:ind w:firstLine="709"/>
      <w:jc w:val="center"/>
      <w:outlineLvl w:val="0"/>
    </w:pPr>
    <w:rPr>
      <w:sz w:val="28"/>
      <w:szCs w:val="20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F1A37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A37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6F1A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6F1A3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 Spacing"/>
    <w:uiPriority w:val="1"/>
    <w:qFormat/>
    <w:rsid w:val="006F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0E427F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E427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cp:lastPrinted>2022-03-02T07:03:00Z</cp:lastPrinted>
  <dcterms:created xsi:type="dcterms:W3CDTF">2022-02-24T13:14:00Z</dcterms:created>
  <dcterms:modified xsi:type="dcterms:W3CDTF">2022-03-23T13:32:00Z</dcterms:modified>
</cp:coreProperties>
</file>