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8" w:rsidRPr="0088662F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8662F">
        <w:rPr>
          <w:rFonts w:ascii="Times New Roman" w:hAnsi="Times New Roman" w:cs="Times New Roman"/>
          <w:b/>
          <w:sz w:val="24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15pt" o:ole="" fillcolor="window">
            <v:imagedata r:id="rId6" o:title=""/>
          </v:shape>
          <o:OLEObject Type="Embed" ProgID="PBrush" ShapeID="_x0000_i1025" DrawAspect="Content" ObjectID="_1641218140" r:id="rId7">
            <o:FieldCodes>\s \* MERGEFORMAT</o:FieldCodes>
          </o:OLEObject>
        </w:object>
      </w:r>
    </w:p>
    <w:p w:rsidR="00101958" w:rsidRPr="0088662F" w:rsidRDefault="00600CA2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8662F">
        <w:rPr>
          <w:rFonts w:ascii="Times New Roman" w:hAnsi="Times New Roman" w:cs="Times New Roman"/>
          <w:b/>
          <w:sz w:val="32"/>
          <w:lang w:val="uk-UA"/>
        </w:rPr>
        <w:t>У К Р</w:t>
      </w:r>
      <w:r w:rsidR="00101958" w:rsidRPr="0088662F">
        <w:rPr>
          <w:rFonts w:ascii="Times New Roman" w:hAnsi="Times New Roman" w:cs="Times New Roman"/>
          <w:b/>
          <w:sz w:val="32"/>
          <w:lang w:val="uk-UA"/>
        </w:rPr>
        <w:t xml:space="preserve"> А Ї Н А</w:t>
      </w:r>
    </w:p>
    <w:p w:rsidR="00101958" w:rsidRPr="0088662F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  <w:lang w:val="uk-UA"/>
        </w:rPr>
      </w:pPr>
      <w:r w:rsidRPr="0088662F">
        <w:rPr>
          <w:rFonts w:ascii="Times New Roman" w:hAnsi="Times New Roman" w:cs="Times New Roman"/>
          <w:b/>
          <w:sz w:val="52"/>
          <w:lang w:val="uk-UA"/>
        </w:rPr>
        <w:t>ЧЕРНІВЕЦЬКА ОБЛАСНА РАДА</w:t>
      </w:r>
    </w:p>
    <w:p w:rsidR="005741D2" w:rsidRPr="0088662F" w:rsidRDefault="00891DEF" w:rsidP="005741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62F">
        <w:rPr>
          <w:rFonts w:ascii="Times New Roman" w:hAnsi="Times New Roman" w:cs="Times New Roman"/>
          <w:b/>
          <w:sz w:val="36"/>
          <w:szCs w:val="36"/>
          <w:lang w:val="uk-UA"/>
        </w:rPr>
        <w:t>Протокол</w:t>
      </w:r>
      <w:r w:rsidR="00D26CC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№1</w:t>
      </w:r>
    </w:p>
    <w:p w:rsidR="005B7BE5" w:rsidRDefault="005741D2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6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конкурсної комісії з питань конкурсного </w:t>
      </w:r>
      <w:r w:rsidR="006E4112" w:rsidRPr="0088662F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="00D573FD" w:rsidRPr="0088662F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6E4112" w:rsidRPr="0088662F">
        <w:rPr>
          <w:rFonts w:ascii="Times New Roman" w:hAnsi="Times New Roman" w:cs="Times New Roman"/>
          <w:b/>
          <w:sz w:val="36"/>
          <w:szCs w:val="36"/>
          <w:lang w:val="uk-UA"/>
        </w:rPr>
        <w:t>бору</w:t>
      </w:r>
      <w:r w:rsidRPr="008866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посаду директора </w:t>
      </w:r>
      <w:r w:rsidR="00D573FD" w:rsidRPr="008866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комунального </w:t>
      </w:r>
      <w:r w:rsidR="00891DEF" w:rsidRPr="008866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обласного </w:t>
      </w:r>
      <w:r w:rsidR="00D573FD" w:rsidRPr="0088662F">
        <w:rPr>
          <w:rFonts w:ascii="Times New Roman" w:hAnsi="Times New Roman" w:cs="Times New Roman"/>
          <w:b/>
          <w:sz w:val="36"/>
          <w:szCs w:val="36"/>
          <w:lang w:val="uk-UA"/>
        </w:rPr>
        <w:t>позашкільного навчального закладу</w:t>
      </w:r>
      <w:r w:rsidRPr="008866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741D2" w:rsidRPr="0088662F" w:rsidRDefault="005741D2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62F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4E6171">
        <w:rPr>
          <w:rFonts w:ascii="Times New Roman" w:hAnsi="Times New Roman" w:cs="Times New Roman"/>
          <w:b/>
          <w:sz w:val="36"/>
          <w:szCs w:val="36"/>
          <w:lang w:val="uk-UA"/>
        </w:rPr>
        <w:t>Буковинський</w:t>
      </w:r>
      <w:r w:rsidR="00891DEF" w:rsidRPr="008866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4E6171">
        <w:rPr>
          <w:rFonts w:ascii="Times New Roman" w:hAnsi="Times New Roman" w:cs="Times New Roman"/>
          <w:b/>
          <w:sz w:val="36"/>
          <w:szCs w:val="36"/>
          <w:lang w:val="uk-UA"/>
        </w:rPr>
        <w:t>центр мистецтв</w:t>
      </w:r>
      <w:r w:rsidRPr="0088662F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E47B0" w:rsidRPr="00EB6A6F" w:rsidRDefault="002E47B0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lang w:val="uk-UA"/>
        </w:rPr>
      </w:pPr>
    </w:p>
    <w:p w:rsidR="005741D2" w:rsidRPr="0088662F" w:rsidRDefault="004E6171" w:rsidP="005741D2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B7BE5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5F46CC" w:rsidRPr="0088662F" w:rsidRDefault="00952F31" w:rsidP="004C059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741D2" w:rsidRPr="0088662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5F46CC" w:rsidRPr="0088662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5F46CC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582E41" w:rsidRPr="0088662F" w:rsidRDefault="00582E41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D573FD" w:rsidRPr="0088662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B6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склад конкурсної комісії – </w:t>
      </w:r>
      <w:r w:rsidR="0095425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09</w:t>
      </w:r>
      <w:r w:rsidRPr="00EB6A6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чоловік.</w:t>
      </w:r>
    </w:p>
    <w:p w:rsidR="003D2256" w:rsidRPr="0088662F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44A4B" w:rsidRPr="0088662F" w:rsidRDefault="00A44A4B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A44A4B" w:rsidRPr="0088662F" w:rsidRDefault="00891DEF" w:rsidP="00082F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Чернушка</w:t>
      </w:r>
      <w:proofErr w:type="spellEnd"/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 Іванович</w:t>
      </w:r>
      <w:r w:rsidR="00A44A4B" w:rsidRPr="0088662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44A4B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CB" w:rsidRPr="0088662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 забезпечення повноважень щодо управління об’єктами спільної власності територіальних громад сіл, селищ, міст області виконавчого апарату обласної ради;</w:t>
      </w:r>
    </w:p>
    <w:p w:rsidR="00891DEF" w:rsidRPr="009F1C0E" w:rsidRDefault="003D2256" w:rsidP="009F1C0E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9F1C0E" w:rsidRDefault="009F1C0E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Бардюк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Ігор Васильович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орендних відносин і організації розрахунків управління з питань забезпечення</w:t>
      </w:r>
      <w:r w:rsidRPr="0088662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повноважень щодо управління об’єктами спільної власності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селищ,</w:t>
      </w:r>
      <w:r w:rsidR="00F63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63468" w:rsidRPr="00F63468">
        <w:rPr>
          <w:rFonts w:ascii="Times New Roman" w:hAnsi="Times New Roman" w:cs="Times New Roman"/>
          <w:sz w:val="28"/>
          <w:szCs w:val="28"/>
          <w:lang w:val="uk-UA"/>
        </w:rPr>
        <w:t>міст області</w:t>
      </w:r>
      <w:r w:rsidR="00F6346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F1C0E" w:rsidRPr="00D26CC5" w:rsidRDefault="009F1C0E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573FD" w:rsidRPr="0088662F" w:rsidRDefault="00D573FD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Прохорова</w:t>
      </w:r>
      <w:r w:rsidR="00EB6A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EB6A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Скрипа</w:t>
      </w:r>
      <w:proofErr w:type="spellEnd"/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Сергіївна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юридичного відділу виконавчого апарату обласної ради;</w:t>
      </w:r>
    </w:p>
    <w:p w:rsidR="00EB6A6F" w:rsidRPr="00D26CC5" w:rsidRDefault="00EB6A6F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C0E" w:rsidRDefault="00D573FD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Думанчук</w:t>
      </w:r>
      <w:proofErr w:type="spellEnd"/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Анатолій Іванович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F63468" w:rsidRPr="00D26CC5" w:rsidRDefault="00F63468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3FD" w:rsidRPr="0088662F" w:rsidRDefault="009F1C0E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Бубнов Костянтин Ігорович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орендних відносин і організації розрахунків управління з питань забезпечення</w:t>
      </w:r>
      <w:r w:rsidRPr="0088662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повноважень щодо управління об’єктами спільної власності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селищ, міст області;</w:t>
      </w:r>
    </w:p>
    <w:p w:rsidR="00697B77" w:rsidRPr="00D26CC5" w:rsidRDefault="00697B77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5C2" w:rsidRDefault="008935C2" w:rsidP="00EB6A6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35C2">
        <w:rPr>
          <w:rFonts w:ascii="Times New Roman" w:hAnsi="Times New Roman" w:cs="Times New Roman"/>
          <w:i/>
          <w:sz w:val="28"/>
          <w:szCs w:val="28"/>
          <w:lang w:val="uk-UA"/>
        </w:rPr>
        <w:t>Луканюк</w:t>
      </w:r>
      <w:proofErr w:type="spellEnd"/>
      <w:r w:rsidRPr="00893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 Васильович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935C2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обліку використання та приватизації майна управління з питань забезпечення повноважень щодо управління об’єктами спільної власності</w:t>
      </w:r>
      <w:r w:rsidR="00F63468" w:rsidRPr="00F6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468" w:rsidRPr="0088662F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6A6F" w:rsidRPr="00D26CC5" w:rsidRDefault="00EB6A6F" w:rsidP="00EB6A6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B77" w:rsidRPr="0088662F" w:rsidRDefault="008935C2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Жебчук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Анастасія Вікторівна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>позашкільного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авчального закладу "Буковинський центр мистецтв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97B77" w:rsidRPr="0088662F">
        <w:rPr>
          <w:rFonts w:ascii="Times New Roman" w:hAnsi="Times New Roman" w:cs="Times New Roman"/>
          <w:color w:val="010000"/>
          <w:sz w:val="28"/>
          <w:szCs w:val="28"/>
          <w:lang w:val="uk-UA"/>
        </w:rPr>
        <w:t>;</w:t>
      </w:r>
    </w:p>
    <w:p w:rsidR="00697B77" w:rsidRPr="00D26CC5" w:rsidRDefault="00697B77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B77" w:rsidRPr="0088662F" w:rsidRDefault="008935C2" w:rsidP="006F63E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Лучик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Наталя Михайлівна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 w:rsidR="00796DB4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>позашкільного н</w:t>
      </w:r>
      <w:r w:rsidR="00796DB4">
        <w:rPr>
          <w:rFonts w:ascii="Times New Roman" w:hAnsi="Times New Roman" w:cs="Times New Roman"/>
          <w:sz w:val="28"/>
          <w:szCs w:val="28"/>
          <w:lang w:val="uk-UA"/>
        </w:rPr>
        <w:t>авчального закладу "Буковинський центр мистецтв".</w:t>
      </w:r>
    </w:p>
    <w:p w:rsidR="00582E41" w:rsidRPr="0088662F" w:rsidRDefault="00582E41" w:rsidP="00582E41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конкурсної комісії: </w:t>
      </w:r>
    </w:p>
    <w:p w:rsidR="00DD5FD9" w:rsidRPr="0088662F" w:rsidRDefault="00582E41" w:rsidP="00D23B70">
      <w:pPr>
        <w:pStyle w:val="a4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8662F">
        <w:rPr>
          <w:i/>
          <w:sz w:val="28"/>
          <w:szCs w:val="28"/>
          <w:lang w:val="uk-UA"/>
        </w:rPr>
        <w:t xml:space="preserve">Зайцев Владислав Борисович, </w:t>
      </w:r>
      <w:r w:rsidRPr="0088662F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</w:t>
      </w:r>
      <w:r w:rsidR="00F3633E" w:rsidRPr="0088662F">
        <w:rPr>
          <w:sz w:val="28"/>
          <w:szCs w:val="28"/>
          <w:lang w:val="uk-UA"/>
        </w:rPr>
        <w:t>.</w:t>
      </w:r>
    </w:p>
    <w:p w:rsidR="0071315D" w:rsidRPr="005B7BE5" w:rsidRDefault="0071315D" w:rsidP="0071315D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7BE5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5B7BE5" w:rsidRPr="005B7BE5" w:rsidRDefault="0071315D" w:rsidP="0071315D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7BE5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504E2F" w:rsidRDefault="005B7BE5" w:rsidP="00504E2F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662F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Гринюк</w:t>
      </w:r>
      <w:proofErr w:type="spellEnd"/>
      <w:r w:rsidRPr="0088662F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Оксана Іванівна</w:t>
      </w:r>
      <w:r w:rsidRPr="0088662F">
        <w:rPr>
          <w:rFonts w:ascii="Times New Roman" w:hAnsi="Times New Roman" w:cs="Times New Roman"/>
          <w:color w:val="212121"/>
          <w:sz w:val="28"/>
          <w:szCs w:val="28"/>
          <w:lang w:val="uk-UA"/>
        </w:rPr>
        <w:t>, начальник відділу інклюзивної спеціальної позашкільної освіти та виховної роботи Департаменту освіти обласної державної адміністрації</w:t>
      </w:r>
      <w:r w:rsidR="00F63468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E47B0" w:rsidRPr="0088662F" w:rsidRDefault="00A816C0" w:rsidP="00504E2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70B18" w:rsidRPr="0088662F" w:rsidRDefault="00B70B18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1F35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3D2256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102978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до конкурсної комісії </w:t>
      </w:r>
      <w:r w:rsidR="00B25D9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поданих </w:t>
      </w:r>
      <w:r w:rsidR="00F442CF" w:rsidRPr="0088662F">
        <w:rPr>
          <w:rFonts w:ascii="Times New Roman" w:hAnsi="Times New Roman" w:cs="Times New Roman"/>
          <w:sz w:val="28"/>
          <w:szCs w:val="28"/>
          <w:lang w:val="uk-UA"/>
        </w:rPr>
        <w:t>кандидатами</w:t>
      </w:r>
      <w:r w:rsidR="00B25D9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 w:rsidR="00137D23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 w:rsidR="005741D2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7A4C" w:rsidRPr="008866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42CF" w:rsidRPr="0088662F" w:rsidRDefault="00F442CF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співбесіди з кандидатами </w:t>
      </w:r>
      <w:r w:rsidR="00137D23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які претендують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53867" w:rsidRPr="0088662F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обласного позашкільного 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315D" w:rsidRPr="00EB6A6F" w:rsidRDefault="00F442CF" w:rsidP="00EB6A6F">
      <w:pPr>
        <w:pStyle w:val="a3"/>
        <w:numPr>
          <w:ilvl w:val="0"/>
          <w:numId w:val="7"/>
        </w:numPr>
        <w:tabs>
          <w:tab w:val="left" w:pos="567"/>
          <w:tab w:val="left" w:pos="1418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Про ви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переможця конкурсу з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бору на посаду директора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обласного позашкільного 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97B7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CC5" w:rsidRDefault="00D26CC5" w:rsidP="002E4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43E" w:rsidRPr="0088662F" w:rsidRDefault="000848D4" w:rsidP="002E4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30EA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proofErr w:type="spellStart"/>
      <w:r w:rsidR="00D17F16" w:rsidRPr="0088662F">
        <w:rPr>
          <w:rFonts w:ascii="Times New Roman" w:hAnsi="Times New Roman" w:cs="Times New Roman"/>
          <w:i/>
          <w:sz w:val="28"/>
          <w:szCs w:val="28"/>
          <w:lang w:val="uk-UA"/>
        </w:rPr>
        <w:t>Чернушка</w:t>
      </w:r>
      <w:proofErr w:type="spellEnd"/>
      <w:r w:rsidR="00D17F16"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 Іванович</w:t>
      </w:r>
      <w:r w:rsidR="00330EA7"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0EA7" w:rsidRPr="0088662F">
        <w:rPr>
          <w:rFonts w:ascii="Times New Roman" w:hAnsi="Times New Roman" w:cs="Times New Roman"/>
          <w:sz w:val="28"/>
          <w:szCs w:val="28"/>
          <w:lang w:val="uk-UA"/>
        </w:rPr>
        <w:t>ознайомив членів конкурсної комісії з законодавчими актами України</w:t>
      </w:r>
      <w:r w:rsidR="0014643E" w:rsidRPr="008866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EA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14643E" w:rsidRPr="008866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643E" w:rsidRPr="0088662F" w:rsidRDefault="0014643E" w:rsidP="002E47B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88662F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0EA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EA7" w:rsidRPr="0088662F" w:rsidRDefault="00330EA7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14643E" w:rsidRPr="008866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</w:t>
      </w:r>
      <w:r w:rsidR="00D17F16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 звільнення з посад керівників підприємств, установ, закладів, організацій – об’єктів спільної власності </w:t>
      </w:r>
      <w:r w:rsidR="00D17F16" w:rsidRPr="008866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територіальних громад сіл, селищ, міст Чернівецької </w:t>
      </w:r>
      <w:r w:rsidR="00B451CE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827DAB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 w:rsidR="00D17F16" w:rsidRPr="0088662F">
        <w:rPr>
          <w:rFonts w:ascii="Times New Roman" w:hAnsi="Times New Roman" w:cs="Times New Roman"/>
          <w:sz w:val="28"/>
          <w:szCs w:val="28"/>
          <w:lang w:val="uk-UA"/>
        </w:rPr>
        <w:t>XV</w:t>
      </w:r>
      <w:r w:rsidR="00827DAB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сесії обласної ради </w:t>
      </w:r>
      <w:r w:rsidR="00191327" w:rsidRPr="0088662F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="00D17F16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13.09.2017</w:t>
      </w:r>
      <w:r w:rsidR="00191327" w:rsidRPr="0088662F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D17F16" w:rsidRPr="0088662F">
        <w:rPr>
          <w:rFonts w:ascii="Times New Roman" w:hAnsi="Times New Roman" w:cs="Times New Roman"/>
          <w:sz w:val="28"/>
          <w:szCs w:val="28"/>
          <w:lang w:val="uk-UA"/>
        </w:rPr>
        <w:t>164-15/17</w:t>
      </w:r>
      <w:r w:rsidR="0014643E" w:rsidRPr="008866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8D4" w:rsidRDefault="0014643E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Чернівецької </w:t>
      </w:r>
      <w:r w:rsidR="0062792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>4.12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.2019 №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оголошення конкурсу</w:t>
      </w:r>
      <w:r w:rsidR="0062792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8DA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заміщення посади</w:t>
      </w:r>
      <w:r w:rsidR="001158DA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FA2" w:rsidRPr="0088662F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1158DA"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 xml:space="preserve"> закладу «Буковинський центр мистецтв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5255"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CC5" w:rsidRPr="0088662F" w:rsidRDefault="00D26CC5" w:rsidP="00D26CC5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8D4" w:rsidRPr="0088662F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Була озвучена та внесена на голосування пропозиція голови конкурсної комісії </w:t>
      </w:r>
      <w:proofErr w:type="spellStart"/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Чернушки</w:t>
      </w:r>
      <w:proofErr w:type="spellEnd"/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Степана Івановича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за затвердження порядку денного.</w:t>
      </w:r>
    </w:p>
    <w:p w:rsidR="000848D4" w:rsidRPr="00D26CC5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8D4" w:rsidRPr="0088662F" w:rsidRDefault="000848D4" w:rsidP="008C3375">
      <w:pPr>
        <w:pStyle w:val="a3"/>
        <w:spacing w:before="240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C03177" w:rsidRPr="00D26CC5" w:rsidRDefault="00C03177" w:rsidP="002E47B0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7B0" w:rsidRPr="0088662F" w:rsidRDefault="00C03177" w:rsidP="00EB6A6F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Також голою комісії було озвучено та внесено на голосування:</w:t>
      </w:r>
    </w:p>
    <w:p w:rsidR="008C3375" w:rsidRPr="00D26CC5" w:rsidRDefault="008C3375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15D" w:rsidRPr="0088662F" w:rsidRDefault="00C03177" w:rsidP="00EB6A6F">
      <w:pPr>
        <w:pStyle w:val="a3"/>
        <w:numPr>
          <w:ilvl w:val="0"/>
          <w:numId w:val="12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відкритим або закритим способом (таємним)</w:t>
      </w:r>
      <w:r w:rsidR="0071315D"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15D" w:rsidRPr="00D26CC5" w:rsidRDefault="0071315D" w:rsidP="0071315D">
      <w:pPr>
        <w:pStyle w:val="a3"/>
        <w:tabs>
          <w:tab w:val="left" w:pos="851"/>
        </w:tabs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177" w:rsidRPr="0088662F" w:rsidRDefault="002E47B0" w:rsidP="0071315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 голосування: одноголосно - «за» </w:t>
      </w:r>
      <w:r w:rsidR="00C0317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За відкрите голосування </w:t>
      </w:r>
    </w:p>
    <w:p w:rsidR="003E44E6" w:rsidRPr="0088662F" w:rsidRDefault="003E44E6" w:rsidP="006F63E0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93A9C"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</w:t>
      </w:r>
      <w:r w:rsidR="00DD5FD9"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55AB2" w:rsidRPr="0088662F" w:rsidRDefault="001158DA" w:rsidP="006F63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документів, що надійшли до конкурсної комісії поданих особами які 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претендують на участь у 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конкурсному 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борі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 w:rsidRPr="0088662F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4E6171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1537"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BC7" w:rsidRPr="0088662F" w:rsidRDefault="00654BC7" w:rsidP="00654BC7">
      <w:pPr>
        <w:tabs>
          <w:tab w:val="left" w:pos="709"/>
          <w:tab w:val="left" w:pos="851"/>
          <w:tab w:val="left" w:pos="993"/>
          <w:tab w:val="left" w:pos="3402"/>
          <w:tab w:val="left" w:pos="3544"/>
          <w:tab w:val="left" w:pos="38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На участь у конкурсі надійшли документи від 1 претендента, а саме :</w:t>
      </w:r>
    </w:p>
    <w:p w:rsidR="00654BC7" w:rsidRPr="0088662F" w:rsidRDefault="00C91339" w:rsidP="00654BC7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Звягинцева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Геннадія Геннадійовича</w:t>
      </w:r>
    </w:p>
    <w:p w:rsidR="00C52FB5" w:rsidRPr="0088662F" w:rsidRDefault="003E44E6" w:rsidP="0052184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розглянули </w:t>
      </w:r>
      <w:r w:rsidR="001158DA" w:rsidRPr="0088662F">
        <w:rPr>
          <w:rFonts w:ascii="Times New Roman" w:hAnsi="Times New Roman" w:cs="Times New Roman"/>
          <w:sz w:val="28"/>
          <w:szCs w:val="28"/>
          <w:lang w:val="uk-UA"/>
        </w:rPr>
        <w:t>та опрацювали подані</w:t>
      </w:r>
      <w:r w:rsidR="0014643E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претендента</w:t>
      </w:r>
      <w:r w:rsidR="001158DA" w:rsidRPr="008866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D4E29" w:rsidRPr="008866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58DA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конкурсному </w:t>
      </w:r>
      <w:r w:rsidR="00B451CE" w:rsidRPr="008866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67D1" w:rsidRPr="008866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51CE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директора 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796DB4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DAB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B451CE" w:rsidRPr="0088662F">
        <w:rPr>
          <w:rFonts w:ascii="Times New Roman" w:hAnsi="Times New Roman" w:cs="Times New Roman"/>
          <w:sz w:val="28"/>
          <w:szCs w:val="28"/>
          <w:lang w:val="uk-UA"/>
        </w:rPr>
        <w:t>Положенням 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Чернівецької області</w:t>
      </w:r>
      <w:r w:rsidR="004035A4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</w:t>
      </w:r>
      <w:r w:rsidR="00F63468">
        <w:rPr>
          <w:rFonts w:ascii="Times New Roman" w:hAnsi="Times New Roman" w:cs="Times New Roman"/>
          <w:sz w:val="28"/>
          <w:szCs w:val="28"/>
          <w:lang w:val="uk-UA"/>
        </w:rPr>
        <w:t>рішенням 15-ї</w:t>
      </w:r>
      <w:r w:rsidR="00B451CE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сесії обласної ради VII скликання від 13.09.2017р. №164-15/17</w:t>
      </w:r>
      <w:r w:rsidR="00C52FB5" w:rsidRPr="0088662F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E005A0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FB5" w:rsidRPr="0088662F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конкурсі;</w:t>
      </w:r>
    </w:p>
    <w:p w:rsidR="00B451CE" w:rsidRPr="0088662F" w:rsidRDefault="00B451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особовий листок з обліку кадрів з фотокарткою та автобіографією;</w:t>
      </w:r>
    </w:p>
    <w:p w:rsidR="00B451CE" w:rsidRPr="0088662F" w:rsidRDefault="00B451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копії документів про освіту;</w:t>
      </w:r>
    </w:p>
    <w:p w:rsidR="00B451CE" w:rsidRPr="0088662F" w:rsidRDefault="00B451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довідку про проходження попереднього (періодичного</w:t>
      </w:r>
      <w:r w:rsidR="00FB4BDE" w:rsidRPr="0088662F">
        <w:rPr>
          <w:rFonts w:ascii="Times New Roman" w:hAnsi="Times New Roman" w:cs="Times New Roman"/>
          <w:sz w:val="28"/>
          <w:szCs w:val="28"/>
          <w:lang w:val="uk-UA"/>
        </w:rPr>
        <w:t>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року №1465;</w:t>
      </w:r>
    </w:p>
    <w:p w:rsidR="00FB4BDE" w:rsidRPr="0088662F" w:rsidRDefault="00FB4BDE" w:rsidP="00FB4BDE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довідку про наявність або відсутність судимостей;</w:t>
      </w:r>
    </w:p>
    <w:p w:rsidR="00FB4BDE" w:rsidRPr="0088662F" w:rsidRDefault="00FB4BDE" w:rsidP="00FB4BDE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витяг з Єдиного державного реєстру осіб, які вчинили корупційні правопорушення;</w:t>
      </w:r>
    </w:p>
    <w:p w:rsidR="00FB4BDE" w:rsidRPr="0088662F" w:rsidRDefault="00FB4BDE" w:rsidP="00FB4BDE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копію декларації про майно та доходи, витрати і зобов’язання фінансового характеру;</w:t>
      </w:r>
    </w:p>
    <w:p w:rsidR="004E6FFF" w:rsidRPr="0088662F" w:rsidRDefault="00FB4BD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копії</w:t>
      </w:r>
      <w:r w:rsidR="004E6FFF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CE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паспорта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та ідентифікаційного</w:t>
      </w:r>
      <w:r w:rsidR="00D9546A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коду</w:t>
      </w:r>
      <w:r w:rsidR="004E6FFF" w:rsidRPr="008866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46A" w:rsidRPr="0088662F" w:rsidRDefault="00D9546A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письмову згоду на обробку персональних даних;</w:t>
      </w:r>
    </w:p>
    <w:p w:rsidR="004E6FFF" w:rsidRPr="0088662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4E6FFF" w:rsidRPr="0088662F" w:rsidRDefault="00D9546A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пропозиції кандидата щодо подальшої господарської та фіна</w:t>
      </w:r>
      <w:r w:rsidR="008866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сово-економічної діяльності</w:t>
      </w:r>
      <w:r w:rsidR="00B800B2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установи, закладу, організації – об’єктів спільної власності територіальних громад Чернівецької області, викладені у довільній формі (бізнес-план, програма діяльності тощо).</w:t>
      </w:r>
    </w:p>
    <w:p w:rsidR="004E6FFF" w:rsidRPr="00D26CC5" w:rsidRDefault="004E6FFF" w:rsidP="00C24CD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C7" w:rsidRPr="0088662F" w:rsidRDefault="00654BC7" w:rsidP="00796D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proofErr w:type="spellStart"/>
      <w:r w:rsidRPr="0088662F">
        <w:rPr>
          <w:rFonts w:ascii="Times New Roman" w:hAnsi="Times New Roman" w:cs="Times New Roman"/>
          <w:sz w:val="28"/>
          <w:szCs w:val="28"/>
          <w:lang w:val="uk-UA"/>
        </w:rPr>
        <w:t>Чернушка</w:t>
      </w:r>
      <w:proofErr w:type="spellEnd"/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Степан Іванович озвучив, що </w:t>
      </w:r>
      <w:r w:rsidR="00796DB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796DB4">
        <w:rPr>
          <w:rFonts w:ascii="Times New Roman" w:hAnsi="Times New Roman" w:cs="Times New Roman"/>
          <w:sz w:val="28"/>
          <w:szCs w:val="28"/>
          <w:lang w:val="uk-UA"/>
        </w:rPr>
        <w:t>Звягинцев</w:t>
      </w:r>
      <w:proofErr w:type="spellEnd"/>
      <w:r w:rsidR="00796DB4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Геннадійович подав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пакет документів відповідно до Положенням 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Чернівецької області затвердженого рішенням </w:t>
      </w:r>
      <w:r w:rsidR="00F63468">
        <w:rPr>
          <w:rFonts w:ascii="Times New Roman" w:hAnsi="Times New Roman" w:cs="Times New Roman"/>
          <w:sz w:val="28"/>
          <w:szCs w:val="28"/>
          <w:lang w:val="uk-UA"/>
        </w:rPr>
        <w:t>15-ї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сесії обласної ради VII скликання від 13.09.2017р. №164-15/17 у повному обсязі</w:t>
      </w:r>
      <w:r w:rsidR="002B7F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258">
        <w:rPr>
          <w:rFonts w:ascii="Times New Roman" w:hAnsi="Times New Roman" w:cs="Times New Roman"/>
          <w:sz w:val="28"/>
          <w:szCs w:val="28"/>
          <w:lang w:val="uk-UA"/>
        </w:rPr>
        <w:t>крім</w:t>
      </w:r>
      <w:r w:rsidR="00261726">
        <w:rPr>
          <w:rFonts w:ascii="Times New Roman" w:hAnsi="Times New Roman" w:cs="Times New Roman"/>
          <w:sz w:val="28"/>
          <w:szCs w:val="28"/>
          <w:lang w:val="uk-UA"/>
        </w:rPr>
        <w:t xml:space="preserve"> форми бланку декларації </w:t>
      </w:r>
      <w:r w:rsidR="002B7F2D">
        <w:rPr>
          <w:rFonts w:ascii="Times New Roman" w:hAnsi="Times New Roman" w:cs="Times New Roman"/>
          <w:sz w:val="28"/>
          <w:szCs w:val="28"/>
          <w:lang w:val="uk-UA"/>
        </w:rPr>
        <w:t xml:space="preserve">який втратив чинність відповідно </w:t>
      </w:r>
      <w:r w:rsidR="00261726">
        <w:rPr>
          <w:rFonts w:ascii="Times New Roman" w:hAnsi="Times New Roman" w:cs="Times New Roman"/>
          <w:sz w:val="28"/>
          <w:szCs w:val="28"/>
          <w:lang w:val="uk-UA"/>
        </w:rPr>
        <w:t xml:space="preserve">до ЗУ «Про засади запобігання і протидії корупції»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та запропонував допустити </w:t>
      </w:r>
      <w:proofErr w:type="spellStart"/>
      <w:r w:rsidR="00796DB4">
        <w:rPr>
          <w:rFonts w:ascii="Times New Roman" w:hAnsi="Times New Roman" w:cs="Times New Roman"/>
          <w:sz w:val="28"/>
          <w:szCs w:val="28"/>
          <w:lang w:val="uk-UA"/>
        </w:rPr>
        <w:t>Звягинцева</w:t>
      </w:r>
      <w:proofErr w:type="spellEnd"/>
      <w:r w:rsidR="00796DB4">
        <w:rPr>
          <w:rFonts w:ascii="Times New Roman" w:hAnsi="Times New Roman" w:cs="Times New Roman"/>
          <w:sz w:val="28"/>
          <w:szCs w:val="28"/>
          <w:lang w:val="uk-UA"/>
        </w:rPr>
        <w:t xml:space="preserve"> Геннадія Геннадійовича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конкурсі з добору на посаду директора комунального обласного позашкільного навчального зак</w:t>
      </w:r>
      <w:r w:rsidR="00796DB4">
        <w:rPr>
          <w:rFonts w:ascii="Times New Roman" w:hAnsi="Times New Roman" w:cs="Times New Roman"/>
          <w:sz w:val="28"/>
          <w:szCs w:val="28"/>
          <w:lang w:val="uk-UA"/>
        </w:rPr>
        <w:t>ладу «Буковинський центр мистецтв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1726">
        <w:rPr>
          <w:rFonts w:ascii="Times New Roman" w:hAnsi="Times New Roman" w:cs="Times New Roman"/>
          <w:sz w:val="28"/>
          <w:szCs w:val="28"/>
          <w:lang w:val="uk-UA"/>
        </w:rPr>
        <w:t xml:space="preserve"> з заміною форми бланку </w:t>
      </w:r>
      <w:r w:rsidR="002B7F2D">
        <w:rPr>
          <w:rFonts w:ascii="Times New Roman" w:hAnsi="Times New Roman" w:cs="Times New Roman"/>
          <w:sz w:val="28"/>
          <w:szCs w:val="28"/>
          <w:lang w:val="uk-UA"/>
        </w:rPr>
        <w:t>декларації у відповідності до чинного законодавства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542" w:rsidRDefault="00455AB2" w:rsidP="00086542">
      <w:pPr>
        <w:tabs>
          <w:tab w:val="left" w:pos="284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086542" w:rsidRPr="00D26CC5" w:rsidRDefault="00086542" w:rsidP="00D26C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AB2" w:rsidRDefault="001E6C10" w:rsidP="0071315D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5031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proofErr w:type="spellStart"/>
      <w:r w:rsidR="00796DB4">
        <w:rPr>
          <w:rFonts w:ascii="Times New Roman" w:hAnsi="Times New Roman" w:cs="Times New Roman"/>
          <w:sz w:val="28"/>
          <w:szCs w:val="28"/>
          <w:lang w:val="uk-UA"/>
        </w:rPr>
        <w:t>Звягинцева</w:t>
      </w:r>
      <w:proofErr w:type="spellEnd"/>
      <w:r w:rsidR="00796DB4">
        <w:rPr>
          <w:rFonts w:ascii="Times New Roman" w:hAnsi="Times New Roman" w:cs="Times New Roman"/>
          <w:sz w:val="28"/>
          <w:szCs w:val="28"/>
          <w:lang w:val="uk-UA"/>
        </w:rPr>
        <w:t xml:space="preserve"> Геннадія Геннадійовича</w:t>
      </w:r>
      <w:r w:rsidR="009E5031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8662F">
        <w:rPr>
          <w:rFonts w:ascii="Times New Roman" w:hAnsi="Times New Roman" w:cs="Times New Roman"/>
          <w:sz w:val="28"/>
          <w:szCs w:val="28"/>
          <w:lang w:val="uk-UA"/>
        </w:rPr>
        <w:t>до участі</w:t>
      </w:r>
      <w:r w:rsidR="00BB30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866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з </w:t>
      </w:r>
      <w:r w:rsidR="004035A4" w:rsidRPr="008866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35A4" w:rsidRPr="0088662F">
        <w:rPr>
          <w:rFonts w:ascii="Times New Roman" w:hAnsi="Times New Roman" w:cs="Times New Roman"/>
          <w:sz w:val="28"/>
          <w:szCs w:val="28"/>
          <w:lang w:val="uk-UA"/>
        </w:rPr>
        <w:t>бору</w:t>
      </w:r>
      <w:r w:rsidR="0061756D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A5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796DB4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35A4"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DB4" w:rsidRPr="00D26CC5" w:rsidRDefault="00796DB4" w:rsidP="0071315D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43E" w:rsidRDefault="00582E41" w:rsidP="002E47B0">
      <w:pPr>
        <w:ind w:right="-6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D865B1" w:rsidRDefault="00D865B1" w:rsidP="002E47B0">
      <w:pPr>
        <w:ind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0D1">
        <w:rPr>
          <w:rFonts w:ascii="Times New Roman" w:hAnsi="Times New Roman" w:cs="Times New Roman"/>
          <w:sz w:val="28"/>
          <w:szCs w:val="28"/>
          <w:lang w:val="uk-UA"/>
        </w:rPr>
        <w:t>Головою комісії було запропоновано зробити перерву в засіданні конкурсної комісії щоб зробити заміну форми декларації т</w:t>
      </w:r>
      <w:r w:rsidR="00FC3DEF" w:rsidRPr="000C40D1">
        <w:rPr>
          <w:rFonts w:ascii="Times New Roman" w:hAnsi="Times New Roman" w:cs="Times New Roman"/>
          <w:sz w:val="28"/>
          <w:szCs w:val="28"/>
          <w:lang w:val="uk-UA"/>
        </w:rPr>
        <w:t xml:space="preserve">а внести зміни в розпорядження голови обласної ради </w:t>
      </w:r>
      <w:r w:rsidRPr="000C40D1">
        <w:rPr>
          <w:rFonts w:ascii="Times New Roman" w:hAnsi="Times New Roman" w:cs="Times New Roman"/>
          <w:sz w:val="28"/>
          <w:szCs w:val="28"/>
          <w:lang w:val="uk-UA"/>
        </w:rPr>
        <w:t xml:space="preserve">від 14.01.2020 №11 «Про створення комісії з питань конкурсного добору на заміщення посади директора </w:t>
      </w:r>
      <w:r w:rsidRPr="000C40D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 обласного позашкільного навчального закладу</w:t>
      </w:r>
      <w:r w:rsidR="00FC3DEF" w:rsidRPr="000C40D1">
        <w:rPr>
          <w:rFonts w:ascii="Times New Roman" w:hAnsi="Times New Roman" w:cs="Times New Roman"/>
          <w:sz w:val="28"/>
          <w:szCs w:val="28"/>
          <w:lang w:val="uk-UA"/>
        </w:rPr>
        <w:t xml:space="preserve"> «Буковинський центр мистецтв» доповнивши його </w:t>
      </w:r>
      <w:r w:rsidR="000C40D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профільної постійної комісії </w:t>
      </w:r>
      <w:r w:rsidR="000C40D1" w:rsidRPr="000C40D1">
        <w:rPr>
          <w:rFonts w:ascii="Times New Roman" w:hAnsi="Times New Roman" w:cs="Times New Roman"/>
          <w:sz w:val="28"/>
          <w:szCs w:val="28"/>
          <w:lang w:val="uk-UA"/>
        </w:rPr>
        <w:t>обласної ради з питань приватизації та управління об’єктами спільної власності територіальних громад сіл, селищ, міст області</w:t>
      </w:r>
      <w:r w:rsidR="000C4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0D1" w:rsidRDefault="000C40D1" w:rsidP="002E47B0">
      <w:pPr>
        <w:ind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0C40D1" w:rsidRDefault="00086542" w:rsidP="00086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наступне засідання </w:t>
      </w:r>
      <w:r w:rsidRPr="00086542">
        <w:rPr>
          <w:rFonts w:ascii="Times New Roman" w:hAnsi="Times New Roman" w:cs="Times New Roman"/>
          <w:sz w:val="28"/>
          <w:szCs w:val="28"/>
          <w:lang w:val="uk-UA"/>
        </w:rPr>
        <w:t>комісії з питань конкурсного добору на посаду директора комунального обласного позашкільного навчального закладу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86542">
        <w:rPr>
          <w:rFonts w:ascii="Times New Roman" w:hAnsi="Times New Roman" w:cs="Times New Roman"/>
          <w:sz w:val="28"/>
          <w:szCs w:val="28"/>
          <w:lang w:val="uk-UA"/>
        </w:rPr>
        <w:t>«Буковинський центр мистецтв»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конкурсну комісію </w:t>
      </w:r>
      <w:r w:rsidR="000C40D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 кандидата буде додатково проінформовано.</w:t>
      </w:r>
    </w:p>
    <w:p w:rsidR="00086542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86542" w:rsidRPr="0088662F" w:rsidRDefault="00086542" w:rsidP="0008654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    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тепан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ЕРНУШКА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86542" w:rsidRPr="0088662F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    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ладислав ЗАЙЦЕВ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86542" w:rsidRPr="0088662F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Члени конкурсної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542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Ігор БАРДЮК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542" w:rsidRPr="0088662F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Костянтин БУБНОВ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542" w:rsidRPr="0088662F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ксана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РОХОРОВА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-С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КРИПА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542" w:rsidRPr="0088662F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ЛУКАНЮК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542" w:rsidRPr="0088662F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натолій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УМАНЧУК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542" w:rsidRPr="0088662F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Анастасія ЖЕБЧУК</w:t>
      </w:r>
    </w:p>
    <w:p w:rsidR="00086542" w:rsidRPr="00EB6A6F" w:rsidRDefault="00086542" w:rsidP="0008654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542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Наталя ЛУЧИК</w:t>
      </w:r>
    </w:p>
    <w:p w:rsidR="00086542" w:rsidRDefault="00086542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6CC5" w:rsidRPr="00086542" w:rsidRDefault="00D26CC5" w:rsidP="0008654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E6C10" w:rsidRPr="0088662F" w:rsidRDefault="001E6C10" w:rsidP="006F63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="0031112B"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9E5031" w:rsidRPr="0088662F" w:rsidRDefault="00607EA5" w:rsidP="006F63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співбесіди з кандидатами на посаду директора 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1269A2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35A4"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1F1" w:rsidRPr="0088662F" w:rsidRDefault="00A231F1" w:rsidP="00A231F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</w:p>
    <w:p w:rsidR="00A231F1" w:rsidRPr="0088662F" w:rsidRDefault="00A231F1" w:rsidP="001A3AD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Кандидат на посаду директора 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1269A2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C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1269A2">
        <w:rPr>
          <w:rFonts w:ascii="Times New Roman" w:hAnsi="Times New Roman" w:cs="Times New Roman"/>
          <w:sz w:val="28"/>
          <w:szCs w:val="28"/>
          <w:lang w:val="uk-UA"/>
        </w:rPr>
        <w:t>Звягинцев</w:t>
      </w:r>
      <w:proofErr w:type="spellEnd"/>
      <w:r w:rsidR="001269A2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Геннадійович який ознайомив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комісії з роботою закладу.</w:t>
      </w:r>
    </w:p>
    <w:p w:rsidR="00A231F1" w:rsidRPr="0088662F" w:rsidRDefault="00607EA5" w:rsidP="00A231F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Конкурсна комісія з д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бору </w:t>
      </w:r>
      <w:r w:rsidR="00CF610E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1269A2"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«Буковинський центр мистецтв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proofErr w:type="spellStart"/>
      <w:r w:rsidR="00CF610E" w:rsidRPr="0088662F">
        <w:rPr>
          <w:rFonts w:ascii="Times New Roman" w:hAnsi="Times New Roman" w:cs="Times New Roman"/>
          <w:i/>
          <w:sz w:val="28"/>
          <w:szCs w:val="28"/>
          <w:lang w:val="uk-UA"/>
        </w:rPr>
        <w:t>Чернушки</w:t>
      </w:r>
      <w:proofErr w:type="spellEnd"/>
      <w:r w:rsidR="00CF610E" w:rsidRPr="00886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Степана Івановича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поставили кандидату на посаду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навчального закладу </w:t>
      </w:r>
      <w:r w:rsidR="001269A2">
        <w:rPr>
          <w:rFonts w:ascii="Times New Roman" w:hAnsi="Times New Roman" w:cs="Times New Roman"/>
          <w:sz w:val="28"/>
          <w:szCs w:val="28"/>
          <w:lang w:val="uk-UA"/>
        </w:rPr>
        <w:t>«Буковинський центр мистецтв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ряд запитань на які </w:t>
      </w:r>
      <w:proofErr w:type="spellStart"/>
      <w:r w:rsidR="001269A2">
        <w:rPr>
          <w:rFonts w:ascii="Times New Roman" w:hAnsi="Times New Roman" w:cs="Times New Roman"/>
          <w:sz w:val="28"/>
          <w:szCs w:val="28"/>
          <w:lang w:val="uk-UA"/>
        </w:rPr>
        <w:t>Звягинцев</w:t>
      </w:r>
      <w:proofErr w:type="spellEnd"/>
      <w:r w:rsidR="001269A2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Геннадійович надав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 правильні та обґрунтовані відповіді.</w:t>
      </w:r>
    </w:p>
    <w:p w:rsidR="00673527" w:rsidRPr="0088662F" w:rsidRDefault="00673527" w:rsidP="00607E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По завершенню співбесіди здійснено обговорення кандидатури та оголошено результат.</w:t>
      </w:r>
    </w:p>
    <w:p w:rsidR="00CF610E" w:rsidRPr="0088662F" w:rsidRDefault="00CF610E" w:rsidP="006F63E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ІII. Слухали:</w:t>
      </w:r>
    </w:p>
    <w:p w:rsidR="00673527" w:rsidRPr="0088662F" w:rsidRDefault="00673527" w:rsidP="006F63E0">
      <w:pPr>
        <w:pStyle w:val="a3"/>
        <w:tabs>
          <w:tab w:val="left" w:pos="0"/>
          <w:tab w:val="left" w:pos="1418"/>
          <w:tab w:val="left" w:pos="3402"/>
          <w:tab w:val="left" w:pos="3544"/>
          <w:tab w:val="left" w:pos="38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переможця конкурсу з 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бору на посаду директора 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1269A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="00C24C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69A2">
        <w:rPr>
          <w:rFonts w:ascii="Times New Roman" w:hAnsi="Times New Roman" w:cs="Times New Roman"/>
          <w:sz w:val="28"/>
          <w:szCs w:val="28"/>
          <w:lang w:val="uk-UA"/>
        </w:rPr>
        <w:t>«Буковинський центр мистецтв</w:t>
      </w:r>
      <w:r w:rsidR="00654BC7" w:rsidRPr="008866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6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1F1" w:rsidRPr="00C24CDB" w:rsidRDefault="00A231F1" w:rsidP="00673527">
      <w:pPr>
        <w:pStyle w:val="a3"/>
        <w:tabs>
          <w:tab w:val="left" w:pos="0"/>
          <w:tab w:val="left" w:pos="1418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A231F1" w:rsidRPr="0088662F" w:rsidRDefault="00A231F1" w:rsidP="00A231F1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EB6A6F" w:rsidRPr="00EB6A6F" w:rsidRDefault="00A231F1" w:rsidP="00EB6A6F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A6F">
        <w:rPr>
          <w:rFonts w:ascii="Times New Roman" w:hAnsi="Times New Roman" w:cs="Times New Roman"/>
          <w:sz w:val="28"/>
          <w:szCs w:val="28"/>
          <w:lang w:val="uk-UA"/>
        </w:rPr>
        <w:t>Визнати переможцем конкурсного д</w:t>
      </w:r>
      <w:r w:rsidR="006F63E0" w:rsidRPr="00EB6A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бору на посаду директора </w:t>
      </w:r>
      <w:r w:rsidR="00654BC7"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навчального закладу </w:t>
      </w:r>
      <w:r w:rsidR="00C24CDB"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69A2" w:rsidRPr="00EB6A6F">
        <w:rPr>
          <w:rFonts w:ascii="Times New Roman" w:hAnsi="Times New Roman" w:cs="Times New Roman"/>
          <w:sz w:val="28"/>
          <w:szCs w:val="28"/>
          <w:lang w:val="uk-UA"/>
        </w:rPr>
        <w:t>«Буковинський центр мистецтв»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9A2" w:rsidRPr="00EB6A6F">
        <w:rPr>
          <w:rFonts w:ascii="Times New Roman" w:hAnsi="Times New Roman" w:cs="Times New Roman"/>
          <w:b/>
          <w:sz w:val="28"/>
          <w:szCs w:val="28"/>
          <w:lang w:val="uk-UA"/>
        </w:rPr>
        <w:t>Звягинцева</w:t>
      </w:r>
      <w:proofErr w:type="spellEnd"/>
      <w:r w:rsidR="001269A2" w:rsidRPr="00EB6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Геннадія Геннадійовича</w:t>
      </w:r>
      <w:r w:rsidRPr="00EB6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та повідомити </w:t>
      </w:r>
      <w:r w:rsidR="001269A2" w:rsidRPr="00EB6A6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654BC7"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конкурсного 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EB6A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>бору.</w:t>
      </w:r>
    </w:p>
    <w:p w:rsidR="00A231F1" w:rsidRPr="00EB6A6F" w:rsidRDefault="00A231F1" w:rsidP="0052184D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Чернівецької обласної ради призначити </w:t>
      </w:r>
      <w:proofErr w:type="spellStart"/>
      <w:r w:rsidR="001269A2" w:rsidRPr="00EB6A6F">
        <w:rPr>
          <w:rFonts w:ascii="Times New Roman" w:hAnsi="Times New Roman" w:cs="Times New Roman"/>
          <w:b/>
          <w:sz w:val="28"/>
          <w:szCs w:val="28"/>
          <w:lang w:val="uk-UA"/>
        </w:rPr>
        <w:t>Звягинцева</w:t>
      </w:r>
      <w:proofErr w:type="spellEnd"/>
      <w:r w:rsidR="001269A2" w:rsidRPr="00EB6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Геннадія Геннадійовича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</w:t>
      </w:r>
      <w:r w:rsidR="00654BC7"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обласного позашкільного </w:t>
      </w:r>
      <w:r w:rsidR="001269A2"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="00C24CDB"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269A2" w:rsidRPr="00EB6A6F">
        <w:rPr>
          <w:rFonts w:ascii="Times New Roman" w:hAnsi="Times New Roman" w:cs="Times New Roman"/>
          <w:sz w:val="28"/>
          <w:szCs w:val="28"/>
          <w:lang w:val="uk-UA"/>
        </w:rPr>
        <w:t>«Буковинський центр мистецтв</w:t>
      </w:r>
      <w:r w:rsidR="00654BC7" w:rsidRPr="00EB6A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1269A2" w:rsidRPr="00EB6A6F">
        <w:rPr>
          <w:rFonts w:ascii="Times New Roman" w:hAnsi="Times New Roman" w:cs="Times New Roman"/>
          <w:sz w:val="28"/>
          <w:szCs w:val="28"/>
          <w:lang w:val="uk-UA"/>
        </w:rPr>
        <w:t>такого, що обраний</w:t>
      </w:r>
      <w:r w:rsidR="00654BC7"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за конкурсним 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EB6A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69A2" w:rsidRPr="00EB6A6F">
        <w:rPr>
          <w:rFonts w:ascii="Times New Roman" w:hAnsi="Times New Roman" w:cs="Times New Roman"/>
          <w:sz w:val="28"/>
          <w:szCs w:val="28"/>
          <w:lang w:val="uk-UA"/>
        </w:rPr>
        <w:t>бором, і укласти з ним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контракт строком на </w:t>
      </w:r>
      <w:r w:rsidR="006C3DD6" w:rsidRPr="00EB6A6F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A231F1" w:rsidRPr="0088662F" w:rsidRDefault="00A231F1" w:rsidP="00A231F1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D23B70" w:rsidRPr="0088662F" w:rsidRDefault="00A231F1" w:rsidP="006F63E0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6F63E0" w:rsidRPr="00EB6A6F" w:rsidRDefault="006F63E0" w:rsidP="006F63E0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CD46CA" w:rsidRPr="0088662F" w:rsidRDefault="00430B46" w:rsidP="0012153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="00CD46CA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D46CA"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6E1B6A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93C86" w:rsidRPr="0088662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тепан </w:t>
      </w:r>
      <w:r w:rsidR="00D93C86" w:rsidRPr="0088662F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ЕРНУШКА</w:t>
      </w:r>
    </w:p>
    <w:p w:rsidR="00430B46" w:rsidRPr="00EB6A6F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30B46" w:rsidRPr="0088662F" w:rsidRDefault="00430B46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CD46CA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D46CA"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BE1B81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136AA" w:rsidRPr="0088662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ладислав ЗАЙЦЕВ</w:t>
      </w:r>
    </w:p>
    <w:p w:rsidR="005F46CC" w:rsidRPr="00EB6A6F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46CC" w:rsidRPr="0088662F" w:rsidRDefault="005F46CC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Члени конкурсної комісії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46CA"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4DE" w:rsidRPr="0088662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ксана </w:t>
      </w:r>
      <w:r w:rsidR="009764DE" w:rsidRPr="0088662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РИНЮК</w:t>
      </w:r>
    </w:p>
    <w:p w:rsidR="00CD46CA" w:rsidRPr="00EB6A6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4DE" w:rsidRDefault="009764DE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Ігор БАРДЮК</w:t>
      </w:r>
    </w:p>
    <w:p w:rsidR="009764DE" w:rsidRPr="00EB6A6F" w:rsidRDefault="009764DE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88662F" w:rsidRDefault="00CD46CA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Костянтин БУБНОВ</w:t>
      </w:r>
      <w:r w:rsidR="001E6C10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46CA" w:rsidRPr="00EB6A6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B81" w:rsidRPr="0088662F" w:rsidRDefault="00CD46CA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E1B81"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3C86" w:rsidRPr="0088662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ксана </w:t>
      </w:r>
      <w:r w:rsidR="00D93C86" w:rsidRPr="0088662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РОХОРОВА</w:t>
      </w:r>
      <w:r w:rsidR="00D93C86" w:rsidRPr="0088662F">
        <w:rPr>
          <w:rFonts w:ascii="Times New Roman" w:hAnsi="Times New Roman" w:cs="Times New Roman"/>
          <w:b/>
          <w:sz w:val="28"/>
          <w:szCs w:val="28"/>
          <w:lang w:val="uk-UA"/>
        </w:rPr>
        <w:t>-С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КРИПА</w:t>
      </w:r>
    </w:p>
    <w:p w:rsidR="00CD46CA" w:rsidRPr="00EB6A6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88662F" w:rsidRDefault="00CD46CA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E1B81"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ЛУКАНЮК</w:t>
      </w:r>
    </w:p>
    <w:p w:rsidR="00CD46CA" w:rsidRPr="00EB6A6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88662F" w:rsidRDefault="00CD46CA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E1B81"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93C86" w:rsidRPr="0088662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натолій </w:t>
      </w:r>
      <w:r w:rsidR="00D93C86" w:rsidRPr="0088662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УМАНЧУК</w:t>
      </w:r>
    </w:p>
    <w:p w:rsidR="00CD46CA" w:rsidRPr="00EB6A6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E93" w:rsidRPr="0088662F" w:rsidRDefault="00CD46CA" w:rsidP="001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E1B81" w:rsidRPr="0088662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6E1B6A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Анастасія ЖЕБЧУК</w:t>
      </w:r>
    </w:p>
    <w:p w:rsidR="00D93C86" w:rsidRPr="00EB6A6F" w:rsidRDefault="00D93C8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4D" w:rsidRDefault="00D93C86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12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52184D"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 w:rsidR="009764DE">
        <w:rPr>
          <w:rFonts w:ascii="Times New Roman" w:hAnsi="Times New Roman" w:cs="Times New Roman"/>
          <w:b/>
          <w:sz w:val="28"/>
          <w:szCs w:val="28"/>
          <w:lang w:val="uk-UA"/>
        </w:rPr>
        <w:t>Наталя ЛУЧИК</w:t>
      </w:r>
    </w:p>
    <w:p w:rsidR="00EB6A6F" w:rsidRDefault="00EB6A6F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95425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A6F">
        <w:rPr>
          <w:rFonts w:ascii="Times New Roman" w:hAnsi="Times New Roman" w:cs="Times New Roman"/>
          <w:i/>
          <w:sz w:val="28"/>
          <w:szCs w:val="28"/>
          <w:lang w:val="uk-UA"/>
        </w:rPr>
        <w:t>Палій Василь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 обласної ради, член постійної комісії обласної ради з питань приватизації та управління об’єктами спільної власності територіальних громад сіл, селищ, міст області;</w:t>
      </w:r>
    </w:p>
    <w:p w:rsidR="00954258" w:rsidRPr="00EB6A6F" w:rsidRDefault="00954258" w:rsidP="00954258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6A6F">
        <w:rPr>
          <w:rFonts w:ascii="Times New Roman" w:hAnsi="Times New Roman" w:cs="Times New Roman"/>
          <w:i/>
          <w:sz w:val="28"/>
          <w:szCs w:val="28"/>
          <w:lang w:val="uk-UA"/>
        </w:rPr>
        <w:t>Ткачук Віталій Васильович,</w:t>
      </w:r>
      <w:r w:rsidRPr="00EB6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обласної ради, член постійної комісії обласної ради з питань приватизації та управління об’єктами спільної власності територіальних громад сіл, селищ, міст області;</w:t>
      </w:r>
    </w:p>
    <w:p w:rsidR="00954258" w:rsidRDefault="00954258" w:rsidP="0095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Василь ПАЛІЙ</w:t>
      </w:r>
    </w:p>
    <w:p w:rsidR="00954258" w:rsidRDefault="00954258" w:rsidP="0095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58" w:rsidRDefault="00954258" w:rsidP="0095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886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Віталій ТКАЧУК</w:t>
      </w:r>
    </w:p>
    <w:p w:rsidR="00954258" w:rsidRPr="0088662F" w:rsidRDefault="00954258" w:rsidP="00C2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54258" w:rsidRPr="0088662F" w:rsidSect="00D26CC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BFF"/>
    <w:multiLevelType w:val="hybridMultilevel"/>
    <w:tmpl w:val="A3F435B0"/>
    <w:lvl w:ilvl="0" w:tplc="06E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4F9"/>
    <w:multiLevelType w:val="hybridMultilevel"/>
    <w:tmpl w:val="1E9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09AA"/>
    <w:multiLevelType w:val="hybridMultilevel"/>
    <w:tmpl w:val="E9947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23B42"/>
    <w:multiLevelType w:val="hybridMultilevel"/>
    <w:tmpl w:val="7B2A5CC8"/>
    <w:lvl w:ilvl="0" w:tplc="0726B2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53956"/>
    <w:multiLevelType w:val="hybridMultilevel"/>
    <w:tmpl w:val="3454E53C"/>
    <w:lvl w:ilvl="0" w:tplc="857AF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567D53"/>
    <w:multiLevelType w:val="multilevel"/>
    <w:tmpl w:val="61E28384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5B824B94"/>
    <w:multiLevelType w:val="hybridMultilevel"/>
    <w:tmpl w:val="60A62E94"/>
    <w:lvl w:ilvl="0" w:tplc="53488046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B83768F"/>
    <w:multiLevelType w:val="hybridMultilevel"/>
    <w:tmpl w:val="E3CED250"/>
    <w:lvl w:ilvl="0" w:tplc="215C43D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5DF07AFD"/>
    <w:multiLevelType w:val="hybridMultilevel"/>
    <w:tmpl w:val="8E3E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D602AB"/>
    <w:multiLevelType w:val="hybridMultilevel"/>
    <w:tmpl w:val="5F5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F6A1D"/>
    <w:multiLevelType w:val="hybridMultilevel"/>
    <w:tmpl w:val="E676F56E"/>
    <w:lvl w:ilvl="0" w:tplc="0F801226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130FF"/>
    <w:rsid w:val="000136AA"/>
    <w:rsid w:val="00015460"/>
    <w:rsid w:val="00057A4C"/>
    <w:rsid w:val="0007026E"/>
    <w:rsid w:val="00082FCB"/>
    <w:rsid w:val="000848D4"/>
    <w:rsid w:val="00086542"/>
    <w:rsid w:val="00094261"/>
    <w:rsid w:val="000C40D1"/>
    <w:rsid w:val="000D58F5"/>
    <w:rsid w:val="000F2CDD"/>
    <w:rsid w:val="00101958"/>
    <w:rsid w:val="00102978"/>
    <w:rsid w:val="001158DA"/>
    <w:rsid w:val="00121532"/>
    <w:rsid w:val="00124655"/>
    <w:rsid w:val="001269A2"/>
    <w:rsid w:val="00137D23"/>
    <w:rsid w:val="0014643E"/>
    <w:rsid w:val="001800FC"/>
    <w:rsid w:val="00191327"/>
    <w:rsid w:val="00197AE8"/>
    <w:rsid w:val="001A3AD2"/>
    <w:rsid w:val="001C3B1C"/>
    <w:rsid w:val="001E1657"/>
    <w:rsid w:val="001E6C10"/>
    <w:rsid w:val="001E782F"/>
    <w:rsid w:val="001F4F72"/>
    <w:rsid w:val="001F589F"/>
    <w:rsid w:val="00261726"/>
    <w:rsid w:val="00293A9C"/>
    <w:rsid w:val="002B7F2D"/>
    <w:rsid w:val="002E47B0"/>
    <w:rsid w:val="002E4BCC"/>
    <w:rsid w:val="002F6ACC"/>
    <w:rsid w:val="0031112B"/>
    <w:rsid w:val="00314BD6"/>
    <w:rsid w:val="00321C32"/>
    <w:rsid w:val="00330EA7"/>
    <w:rsid w:val="0039186E"/>
    <w:rsid w:val="00394796"/>
    <w:rsid w:val="00396FC3"/>
    <w:rsid w:val="003C7E47"/>
    <w:rsid w:val="003D2256"/>
    <w:rsid w:val="003E2F1C"/>
    <w:rsid w:val="003E44E6"/>
    <w:rsid w:val="003F744C"/>
    <w:rsid w:val="004035A4"/>
    <w:rsid w:val="004130FF"/>
    <w:rsid w:val="00430B46"/>
    <w:rsid w:val="00452BC7"/>
    <w:rsid w:val="00453867"/>
    <w:rsid w:val="00455AB2"/>
    <w:rsid w:val="004565AE"/>
    <w:rsid w:val="00457E54"/>
    <w:rsid w:val="00483F84"/>
    <w:rsid w:val="00494930"/>
    <w:rsid w:val="004A1F37"/>
    <w:rsid w:val="004A5F58"/>
    <w:rsid w:val="004B5046"/>
    <w:rsid w:val="004B6308"/>
    <w:rsid w:val="004C0599"/>
    <w:rsid w:val="004E6171"/>
    <w:rsid w:val="004E6FFF"/>
    <w:rsid w:val="004E71C4"/>
    <w:rsid w:val="00504E2F"/>
    <w:rsid w:val="005120F1"/>
    <w:rsid w:val="00513C4A"/>
    <w:rsid w:val="0052184D"/>
    <w:rsid w:val="00524CAA"/>
    <w:rsid w:val="00541284"/>
    <w:rsid w:val="005530F3"/>
    <w:rsid w:val="005741D2"/>
    <w:rsid w:val="00582E41"/>
    <w:rsid w:val="005A271A"/>
    <w:rsid w:val="005B7BE5"/>
    <w:rsid w:val="005C467B"/>
    <w:rsid w:val="005C6F21"/>
    <w:rsid w:val="005E33C8"/>
    <w:rsid w:val="005E7862"/>
    <w:rsid w:val="005F1C9A"/>
    <w:rsid w:val="005F3401"/>
    <w:rsid w:val="005F46CC"/>
    <w:rsid w:val="00600CA2"/>
    <w:rsid w:val="00607EA5"/>
    <w:rsid w:val="00615FF5"/>
    <w:rsid w:val="0061756D"/>
    <w:rsid w:val="00627927"/>
    <w:rsid w:val="00627FA2"/>
    <w:rsid w:val="006534BA"/>
    <w:rsid w:val="00654BC7"/>
    <w:rsid w:val="00656F07"/>
    <w:rsid w:val="00671845"/>
    <w:rsid w:val="00673527"/>
    <w:rsid w:val="00697B77"/>
    <w:rsid w:val="006B67D1"/>
    <w:rsid w:val="006C3DD6"/>
    <w:rsid w:val="006E1B6A"/>
    <w:rsid w:val="006E4112"/>
    <w:rsid w:val="006F4CA7"/>
    <w:rsid w:val="006F63E0"/>
    <w:rsid w:val="00701FB5"/>
    <w:rsid w:val="0071315D"/>
    <w:rsid w:val="00724954"/>
    <w:rsid w:val="0073588D"/>
    <w:rsid w:val="00774940"/>
    <w:rsid w:val="00791217"/>
    <w:rsid w:val="00796DB4"/>
    <w:rsid w:val="007D65CF"/>
    <w:rsid w:val="008211B6"/>
    <w:rsid w:val="00822CDA"/>
    <w:rsid w:val="00827DAB"/>
    <w:rsid w:val="0084638D"/>
    <w:rsid w:val="0088662F"/>
    <w:rsid w:val="00891DEF"/>
    <w:rsid w:val="008935C2"/>
    <w:rsid w:val="008C3375"/>
    <w:rsid w:val="008E1264"/>
    <w:rsid w:val="008F5EE3"/>
    <w:rsid w:val="00912B27"/>
    <w:rsid w:val="009162CE"/>
    <w:rsid w:val="00923921"/>
    <w:rsid w:val="00952F31"/>
    <w:rsid w:val="00954258"/>
    <w:rsid w:val="0097122C"/>
    <w:rsid w:val="009764DE"/>
    <w:rsid w:val="00977B67"/>
    <w:rsid w:val="009B3327"/>
    <w:rsid w:val="009E5031"/>
    <w:rsid w:val="009F1C0E"/>
    <w:rsid w:val="00A157DF"/>
    <w:rsid w:val="00A231F1"/>
    <w:rsid w:val="00A40969"/>
    <w:rsid w:val="00A44A4B"/>
    <w:rsid w:val="00A816C0"/>
    <w:rsid w:val="00A81F35"/>
    <w:rsid w:val="00AD1537"/>
    <w:rsid w:val="00AD4E29"/>
    <w:rsid w:val="00AF43B1"/>
    <w:rsid w:val="00B25D97"/>
    <w:rsid w:val="00B451CE"/>
    <w:rsid w:val="00B63BE1"/>
    <w:rsid w:val="00B70B18"/>
    <w:rsid w:val="00B71EE6"/>
    <w:rsid w:val="00B74D7A"/>
    <w:rsid w:val="00B7712E"/>
    <w:rsid w:val="00B800B2"/>
    <w:rsid w:val="00BB2C41"/>
    <w:rsid w:val="00BB30C7"/>
    <w:rsid w:val="00BD0311"/>
    <w:rsid w:val="00BE1B81"/>
    <w:rsid w:val="00C03177"/>
    <w:rsid w:val="00C24CDB"/>
    <w:rsid w:val="00C52FB5"/>
    <w:rsid w:val="00C65A5C"/>
    <w:rsid w:val="00C75E19"/>
    <w:rsid w:val="00C87418"/>
    <w:rsid w:val="00C91339"/>
    <w:rsid w:val="00C96E2B"/>
    <w:rsid w:val="00CA1CFF"/>
    <w:rsid w:val="00CC7269"/>
    <w:rsid w:val="00CD46CA"/>
    <w:rsid w:val="00CF610E"/>
    <w:rsid w:val="00D02B60"/>
    <w:rsid w:val="00D06630"/>
    <w:rsid w:val="00D13AAA"/>
    <w:rsid w:val="00D17F16"/>
    <w:rsid w:val="00D23B70"/>
    <w:rsid w:val="00D26CC5"/>
    <w:rsid w:val="00D573FD"/>
    <w:rsid w:val="00D73E93"/>
    <w:rsid w:val="00D85255"/>
    <w:rsid w:val="00D862BC"/>
    <w:rsid w:val="00D865B1"/>
    <w:rsid w:val="00D93C86"/>
    <w:rsid w:val="00D9546A"/>
    <w:rsid w:val="00DC303C"/>
    <w:rsid w:val="00DC391F"/>
    <w:rsid w:val="00DD13E8"/>
    <w:rsid w:val="00DD5FD9"/>
    <w:rsid w:val="00DF07F0"/>
    <w:rsid w:val="00E005A0"/>
    <w:rsid w:val="00E37501"/>
    <w:rsid w:val="00E64FCB"/>
    <w:rsid w:val="00EA60E2"/>
    <w:rsid w:val="00EB6A6F"/>
    <w:rsid w:val="00ED064A"/>
    <w:rsid w:val="00ED6B12"/>
    <w:rsid w:val="00F3633E"/>
    <w:rsid w:val="00F416C8"/>
    <w:rsid w:val="00F442CF"/>
    <w:rsid w:val="00F63468"/>
    <w:rsid w:val="00F74D14"/>
    <w:rsid w:val="00FB4BDE"/>
    <w:rsid w:val="00FC1BB4"/>
    <w:rsid w:val="00FC3DEF"/>
    <w:rsid w:val="00FD0BCE"/>
    <w:rsid w:val="00FD5A8D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F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162CE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CEEC-C727-4DCB-A6ED-B873C32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</Pages>
  <Words>7307</Words>
  <Characters>4165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Користувач Windows</cp:lastModifiedBy>
  <cp:revision>29</cp:revision>
  <cp:lastPrinted>2020-01-20T15:06:00Z</cp:lastPrinted>
  <dcterms:created xsi:type="dcterms:W3CDTF">2019-08-07T09:37:00Z</dcterms:created>
  <dcterms:modified xsi:type="dcterms:W3CDTF">2020-01-22T15:09:00Z</dcterms:modified>
</cp:coreProperties>
</file>