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23" w:rsidRPr="005C0F23" w:rsidRDefault="005C0F23" w:rsidP="005C0F23">
      <w:pPr>
        <w:jc w:val="right"/>
        <w:rPr>
          <w:b/>
          <w:sz w:val="28"/>
          <w:szCs w:val="28"/>
        </w:rPr>
      </w:pPr>
      <w:r w:rsidRPr="005C0F23">
        <w:rPr>
          <w:b/>
          <w:sz w:val="28"/>
          <w:szCs w:val="28"/>
        </w:rPr>
        <w:t>Проект</w:t>
      </w:r>
    </w:p>
    <w:p w:rsidR="003129C2" w:rsidRPr="003129C2" w:rsidRDefault="00BA0AA5" w:rsidP="003129C2">
      <w:pPr>
        <w:jc w:val="center"/>
        <w:rPr>
          <w:b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619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C2" w:rsidRPr="003129C2" w:rsidRDefault="003129C2" w:rsidP="003129C2">
      <w:pPr>
        <w:jc w:val="center"/>
        <w:rPr>
          <w:b/>
          <w:sz w:val="32"/>
        </w:rPr>
      </w:pPr>
      <w:r w:rsidRPr="003129C2">
        <w:rPr>
          <w:b/>
          <w:sz w:val="32"/>
        </w:rPr>
        <w:t xml:space="preserve">У К Р А Ї Н А </w:t>
      </w:r>
    </w:p>
    <w:p w:rsidR="003129C2" w:rsidRPr="003129C2" w:rsidRDefault="003129C2" w:rsidP="003129C2">
      <w:pPr>
        <w:pStyle w:val="1"/>
        <w:rPr>
          <w:sz w:val="48"/>
        </w:rPr>
      </w:pPr>
      <w:r w:rsidRPr="003129C2">
        <w:rPr>
          <w:sz w:val="48"/>
        </w:rPr>
        <w:t>ЧЕРНІВЕЦЬКА ОБЛАСНА РАДА</w:t>
      </w:r>
    </w:p>
    <w:p w:rsidR="003129C2" w:rsidRPr="003129C2" w:rsidRDefault="005C0F23" w:rsidP="003129C2">
      <w:pPr>
        <w:pStyle w:val="2"/>
        <w:spacing w:before="240"/>
        <w:rPr>
          <w:lang w:val="uk-UA"/>
        </w:rPr>
      </w:pPr>
      <w:r w:rsidRPr="005C0F23">
        <w:rPr>
          <w:lang w:val="ru-RU"/>
        </w:rPr>
        <w:t>___</w:t>
      </w:r>
      <w:r w:rsidR="003129C2" w:rsidRPr="003129C2">
        <w:rPr>
          <w:lang w:val="uk-UA"/>
        </w:rPr>
        <w:t xml:space="preserve"> сесія </w:t>
      </w:r>
      <w:r w:rsidR="004A085E">
        <w:rPr>
          <w:lang w:val="uk-UA"/>
        </w:rPr>
        <w:t>___</w:t>
      </w:r>
      <w:r w:rsidR="003129C2" w:rsidRPr="003129C2">
        <w:rPr>
          <w:lang w:val="uk-UA"/>
        </w:rPr>
        <w:t xml:space="preserve"> скликання</w:t>
      </w:r>
    </w:p>
    <w:p w:rsidR="003129C2" w:rsidRPr="003129C2" w:rsidRDefault="003129C2" w:rsidP="003129C2">
      <w:pPr>
        <w:pStyle w:val="a8"/>
        <w:tabs>
          <w:tab w:val="left" w:pos="9497"/>
        </w:tabs>
        <w:spacing w:before="240"/>
        <w:jc w:val="center"/>
        <w:rPr>
          <w:b/>
          <w:sz w:val="40"/>
          <w:szCs w:val="40"/>
          <w:lang w:val="ru-RU"/>
        </w:rPr>
      </w:pPr>
      <w:r w:rsidRPr="003129C2">
        <w:rPr>
          <w:b/>
          <w:spacing w:val="20"/>
          <w:sz w:val="40"/>
          <w:szCs w:val="40"/>
        </w:rPr>
        <w:t xml:space="preserve">Р І Ш Е Н </w:t>
      </w:r>
      <w:proofErr w:type="spellStart"/>
      <w:r w:rsidRPr="003129C2">
        <w:rPr>
          <w:b/>
          <w:spacing w:val="20"/>
          <w:sz w:val="40"/>
          <w:szCs w:val="40"/>
        </w:rPr>
        <w:t>Н</w:t>
      </w:r>
      <w:proofErr w:type="spellEnd"/>
      <w:r w:rsidRPr="003129C2">
        <w:rPr>
          <w:b/>
          <w:spacing w:val="20"/>
          <w:sz w:val="40"/>
          <w:szCs w:val="40"/>
        </w:rPr>
        <w:t xml:space="preserve"> Я  </w:t>
      </w:r>
      <w:r w:rsidRPr="003129C2">
        <w:rPr>
          <w:b/>
          <w:sz w:val="40"/>
          <w:szCs w:val="40"/>
        </w:rPr>
        <w:t xml:space="preserve">№ </w:t>
      </w:r>
      <w:r w:rsidR="004A085E">
        <w:rPr>
          <w:b/>
          <w:sz w:val="40"/>
          <w:szCs w:val="40"/>
        </w:rPr>
        <w:t>__ - __/19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567"/>
      </w:tblGrid>
      <w:tr w:rsidR="003129C2" w:rsidRPr="003129C2" w:rsidTr="00126A68">
        <w:trPr>
          <w:trHeight w:val="397"/>
        </w:trPr>
        <w:tc>
          <w:tcPr>
            <w:tcW w:w="4261" w:type="dxa"/>
          </w:tcPr>
          <w:p w:rsidR="003129C2" w:rsidRPr="00E553AC" w:rsidRDefault="003129C2" w:rsidP="00126A6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553A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5C0F23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 w:rsidR="004A085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____________ </w:t>
            </w:r>
          </w:p>
        </w:tc>
        <w:tc>
          <w:tcPr>
            <w:tcW w:w="5567" w:type="dxa"/>
          </w:tcPr>
          <w:p w:rsidR="003129C2" w:rsidRPr="003129C2" w:rsidRDefault="003129C2" w:rsidP="00126A68">
            <w:pPr>
              <w:jc w:val="right"/>
              <w:rPr>
                <w:sz w:val="28"/>
                <w:szCs w:val="28"/>
              </w:rPr>
            </w:pPr>
            <w:r w:rsidRPr="003129C2">
              <w:rPr>
                <w:sz w:val="28"/>
                <w:szCs w:val="28"/>
              </w:rPr>
              <w:t>м. Чернівці</w:t>
            </w:r>
          </w:p>
        </w:tc>
      </w:tr>
    </w:tbl>
    <w:p w:rsidR="003129C2" w:rsidRPr="003129C2" w:rsidRDefault="003129C2" w:rsidP="003129C2">
      <w:pPr>
        <w:tabs>
          <w:tab w:val="left" w:pos="8292"/>
          <w:tab w:val="left" w:pos="8363"/>
        </w:tabs>
        <w:ind w:right="-7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129C2" w:rsidRPr="003129C2" w:rsidTr="003129C2">
        <w:tc>
          <w:tcPr>
            <w:tcW w:w="5211" w:type="dxa"/>
          </w:tcPr>
          <w:p w:rsidR="003129C2" w:rsidRPr="00C30229" w:rsidRDefault="005C0F23" w:rsidP="00C30229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реорганізацію </w:t>
            </w:r>
            <w:r w:rsidRPr="005C0F23">
              <w:rPr>
                <w:b/>
                <w:sz w:val="28"/>
                <w:szCs w:val="28"/>
              </w:rPr>
              <w:t>комунального закладу «</w:t>
            </w:r>
            <w:r w:rsidR="00C30229">
              <w:rPr>
                <w:b/>
                <w:sz w:val="28"/>
                <w:szCs w:val="28"/>
              </w:rPr>
              <w:t>Хотинська спеціальна загальноосвітня школа-інтернат № 2»</w:t>
            </w:r>
            <w:r w:rsidRPr="005C0F23">
              <w:rPr>
                <w:b/>
                <w:sz w:val="28"/>
                <w:szCs w:val="28"/>
              </w:rPr>
              <w:t xml:space="preserve"> шляхом приєднання до комунального закладу «</w:t>
            </w:r>
            <w:proofErr w:type="spellStart"/>
            <w:r w:rsidR="00C30229" w:rsidRPr="00C30229">
              <w:rPr>
                <w:b/>
                <w:sz w:val="28"/>
                <w:szCs w:val="28"/>
              </w:rPr>
              <w:t>Карапчівська</w:t>
            </w:r>
            <w:proofErr w:type="spellEnd"/>
            <w:r w:rsidR="00C30229" w:rsidRPr="00C30229">
              <w:rPr>
                <w:b/>
                <w:sz w:val="28"/>
                <w:szCs w:val="28"/>
              </w:rPr>
              <w:t xml:space="preserve"> спеціальна загальноосвітня </w:t>
            </w:r>
            <w:proofErr w:type="spellStart"/>
            <w:r w:rsidR="00C30229" w:rsidRPr="00C30229">
              <w:rPr>
                <w:b/>
                <w:sz w:val="28"/>
                <w:szCs w:val="28"/>
              </w:rPr>
              <w:t>школа-інтернат»</w:t>
            </w:r>
            <w:proofErr w:type="spellEnd"/>
          </w:p>
        </w:tc>
      </w:tr>
    </w:tbl>
    <w:p w:rsidR="00DB0B7A" w:rsidRPr="00C30229" w:rsidRDefault="003129C2" w:rsidP="007141C1">
      <w:pPr>
        <w:spacing w:line="480" w:lineRule="atLeast"/>
        <w:ind w:right="-567"/>
        <w:jc w:val="both"/>
        <w:rPr>
          <w:b/>
        </w:rPr>
      </w:pPr>
      <w:r w:rsidRPr="003129C2">
        <w:br w:type="textWrapping" w:clear="all"/>
      </w:r>
    </w:p>
    <w:p w:rsidR="00F826E8" w:rsidRPr="003129C2" w:rsidRDefault="0070779A" w:rsidP="005C0F23">
      <w:pPr>
        <w:ind w:right="-567" w:firstLine="567"/>
        <w:jc w:val="both"/>
        <w:rPr>
          <w:sz w:val="28"/>
          <w:szCs w:val="28"/>
        </w:rPr>
      </w:pPr>
      <w:r w:rsidRPr="003129C2">
        <w:rPr>
          <w:sz w:val="28"/>
          <w:szCs w:val="28"/>
        </w:rPr>
        <w:t>Відповідно</w:t>
      </w:r>
      <w:r w:rsidR="00D3433A" w:rsidRPr="003129C2">
        <w:rPr>
          <w:sz w:val="28"/>
          <w:szCs w:val="28"/>
        </w:rPr>
        <w:t xml:space="preserve"> </w:t>
      </w:r>
      <w:r w:rsidR="00B45DE8" w:rsidRPr="003129C2">
        <w:rPr>
          <w:sz w:val="28"/>
          <w:szCs w:val="28"/>
        </w:rPr>
        <w:t xml:space="preserve">до статей 59, 78 Господарського кодексу України, статей 104-107 Цивільного кодексу України, </w:t>
      </w:r>
      <w:r w:rsidR="002A31B9" w:rsidRPr="003129C2">
        <w:rPr>
          <w:sz w:val="28"/>
          <w:szCs w:val="28"/>
        </w:rPr>
        <w:t>статті 43 Закону України</w:t>
      </w:r>
      <w:r w:rsidR="005C0F23">
        <w:rPr>
          <w:sz w:val="28"/>
          <w:szCs w:val="28"/>
        </w:rPr>
        <w:t xml:space="preserve"> «</w:t>
      </w:r>
      <w:r w:rsidR="002A31B9" w:rsidRPr="003129C2">
        <w:rPr>
          <w:sz w:val="28"/>
          <w:szCs w:val="28"/>
        </w:rPr>
        <w:t>Про м</w:t>
      </w:r>
      <w:r w:rsidR="005C0F23">
        <w:rPr>
          <w:sz w:val="28"/>
          <w:szCs w:val="28"/>
        </w:rPr>
        <w:t>ісцеве самоврядування в Україні»</w:t>
      </w:r>
      <w:r w:rsidR="00D3433A" w:rsidRPr="003129C2">
        <w:rPr>
          <w:sz w:val="28"/>
          <w:szCs w:val="28"/>
        </w:rPr>
        <w:t xml:space="preserve">, </w:t>
      </w:r>
      <w:r w:rsidR="005C0F23">
        <w:rPr>
          <w:sz w:val="28"/>
          <w:szCs w:val="28"/>
        </w:rPr>
        <w:t>Закону України «</w:t>
      </w:r>
      <w:r w:rsidR="00D3433A" w:rsidRPr="003129C2">
        <w:rPr>
          <w:sz w:val="28"/>
          <w:szCs w:val="28"/>
        </w:rPr>
        <w:t>Про державну</w:t>
      </w:r>
      <w:r w:rsidR="00B70846">
        <w:rPr>
          <w:sz w:val="28"/>
          <w:szCs w:val="28"/>
        </w:rPr>
        <w:t xml:space="preserve"> реєстрацію </w:t>
      </w:r>
      <w:r w:rsidR="00D3433A" w:rsidRPr="003129C2">
        <w:rPr>
          <w:sz w:val="28"/>
          <w:szCs w:val="28"/>
        </w:rPr>
        <w:t xml:space="preserve"> </w:t>
      </w:r>
      <w:r w:rsidR="00B70846" w:rsidRPr="00B70846">
        <w:rPr>
          <w:bCs/>
          <w:sz w:val="28"/>
          <w:szCs w:val="28"/>
        </w:rPr>
        <w:t>юридичних осіб, фізичних осіб - підприємців та громадських формуван</w:t>
      </w:r>
      <w:r w:rsidR="00B70846">
        <w:rPr>
          <w:bCs/>
          <w:sz w:val="28"/>
          <w:szCs w:val="28"/>
        </w:rPr>
        <w:t>ь»</w:t>
      </w:r>
      <w:r w:rsidR="00D3433A" w:rsidRPr="003129C2">
        <w:rPr>
          <w:sz w:val="28"/>
          <w:szCs w:val="28"/>
        </w:rPr>
        <w:t>,</w:t>
      </w:r>
      <w:r w:rsidR="00B45DE8" w:rsidRPr="003129C2">
        <w:rPr>
          <w:sz w:val="28"/>
          <w:szCs w:val="28"/>
        </w:rPr>
        <w:t xml:space="preserve"> </w:t>
      </w:r>
      <w:r w:rsidR="00645802" w:rsidRPr="003129C2">
        <w:rPr>
          <w:sz w:val="28"/>
          <w:szCs w:val="28"/>
        </w:rPr>
        <w:t>обласна р</w:t>
      </w:r>
      <w:r w:rsidR="00D3433A" w:rsidRPr="003129C2">
        <w:rPr>
          <w:sz w:val="28"/>
          <w:szCs w:val="28"/>
        </w:rPr>
        <w:t>ада</w:t>
      </w:r>
    </w:p>
    <w:p w:rsidR="00F52ACB" w:rsidRDefault="0070779A" w:rsidP="005C0F23">
      <w:pPr>
        <w:spacing w:before="240"/>
        <w:ind w:right="-567"/>
        <w:jc w:val="center"/>
        <w:rPr>
          <w:b/>
          <w:sz w:val="28"/>
        </w:rPr>
      </w:pPr>
      <w:r w:rsidRPr="003129C2">
        <w:rPr>
          <w:b/>
          <w:sz w:val="28"/>
        </w:rPr>
        <w:t>ВИРІШИЛА:</w:t>
      </w:r>
    </w:p>
    <w:p w:rsidR="00CF5DE6" w:rsidRPr="003129C2" w:rsidRDefault="00CF5DE6" w:rsidP="005C0F23">
      <w:pPr>
        <w:spacing w:before="240"/>
        <w:ind w:right="-567"/>
        <w:jc w:val="center"/>
        <w:rPr>
          <w:b/>
          <w:sz w:val="28"/>
        </w:rPr>
      </w:pPr>
    </w:p>
    <w:p w:rsidR="00942989" w:rsidRDefault="003129C2" w:rsidP="00852C7B">
      <w:pPr>
        <w:numPr>
          <w:ilvl w:val="0"/>
          <w:numId w:val="1"/>
        </w:numPr>
        <w:tabs>
          <w:tab w:val="left" w:pos="851"/>
        </w:tabs>
        <w:ind w:left="0" w:righ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Реорганізувати</w:t>
      </w:r>
      <w:r w:rsidR="00F52ACB" w:rsidRPr="003129C2">
        <w:rPr>
          <w:sz w:val="28"/>
          <w:szCs w:val="28"/>
        </w:rPr>
        <w:t xml:space="preserve"> юридичну особу – комунальний</w:t>
      </w:r>
      <w:r w:rsidR="00C30229">
        <w:rPr>
          <w:sz w:val="28"/>
          <w:szCs w:val="28"/>
        </w:rPr>
        <w:t xml:space="preserve"> заклад </w:t>
      </w:r>
      <w:r w:rsidR="00F52ACB" w:rsidRPr="003129C2">
        <w:rPr>
          <w:sz w:val="28"/>
          <w:szCs w:val="28"/>
        </w:rPr>
        <w:t xml:space="preserve"> </w:t>
      </w:r>
      <w:r w:rsidR="00C30229">
        <w:rPr>
          <w:sz w:val="28"/>
          <w:szCs w:val="28"/>
        </w:rPr>
        <w:t xml:space="preserve">«Хотинська спеціальна загальноосвітня школа-інтернат № 2» </w:t>
      </w:r>
      <w:r w:rsidR="00F52ACB" w:rsidRPr="005C0F23">
        <w:rPr>
          <w:sz w:val="28"/>
          <w:szCs w:val="28"/>
        </w:rPr>
        <w:t>(</w:t>
      </w:r>
      <w:r w:rsidR="00F96AB3" w:rsidRPr="003129C2">
        <w:rPr>
          <w:sz w:val="28"/>
          <w:szCs w:val="28"/>
        </w:rPr>
        <w:t>код ЄДРПОУ –</w:t>
      </w:r>
      <w:r w:rsidR="00C30229">
        <w:rPr>
          <w:sz w:val="28"/>
          <w:szCs w:val="28"/>
        </w:rPr>
        <w:t xml:space="preserve"> 21433430</w:t>
      </w:r>
      <w:r w:rsidR="00F96AB3" w:rsidRPr="003129C2">
        <w:rPr>
          <w:sz w:val="28"/>
          <w:szCs w:val="28"/>
        </w:rPr>
        <w:t xml:space="preserve">, юридична адреса: </w:t>
      </w:r>
      <w:r w:rsidR="00D61BF0" w:rsidRPr="003129C2">
        <w:rPr>
          <w:sz w:val="28"/>
          <w:szCs w:val="28"/>
        </w:rPr>
        <w:t>Че</w:t>
      </w:r>
      <w:r w:rsidR="00C30229">
        <w:rPr>
          <w:sz w:val="28"/>
          <w:szCs w:val="28"/>
        </w:rPr>
        <w:t>рнівецька область</w:t>
      </w:r>
      <w:r w:rsidR="005C0F23">
        <w:rPr>
          <w:sz w:val="28"/>
          <w:szCs w:val="28"/>
        </w:rPr>
        <w:t>,</w:t>
      </w:r>
      <w:r w:rsidR="00CF3BD8">
        <w:rPr>
          <w:sz w:val="28"/>
          <w:szCs w:val="28"/>
        </w:rPr>
        <w:t xml:space="preserve"> </w:t>
      </w:r>
      <w:r w:rsidR="00C30229">
        <w:rPr>
          <w:sz w:val="28"/>
          <w:szCs w:val="28"/>
        </w:rPr>
        <w:t xml:space="preserve">м. Хотин </w:t>
      </w:r>
      <w:r w:rsidR="005C0F23">
        <w:rPr>
          <w:sz w:val="28"/>
          <w:szCs w:val="28"/>
        </w:rPr>
        <w:t xml:space="preserve"> </w:t>
      </w:r>
      <w:r w:rsidR="00B63965" w:rsidRPr="003129C2">
        <w:rPr>
          <w:sz w:val="28"/>
          <w:szCs w:val="28"/>
        </w:rPr>
        <w:t>вул.</w:t>
      </w:r>
      <w:r w:rsidR="00C30229">
        <w:rPr>
          <w:sz w:val="28"/>
          <w:szCs w:val="28"/>
        </w:rPr>
        <w:t xml:space="preserve"> А. Борулі, 8</w:t>
      </w:r>
      <w:r w:rsidR="00F52ACB" w:rsidRPr="003129C2">
        <w:rPr>
          <w:sz w:val="28"/>
          <w:szCs w:val="28"/>
        </w:rPr>
        <w:t xml:space="preserve">) шляхом приєднання до </w:t>
      </w:r>
      <w:r w:rsidR="005C0F23">
        <w:rPr>
          <w:sz w:val="28"/>
          <w:szCs w:val="28"/>
        </w:rPr>
        <w:t>комунального закладу</w:t>
      </w:r>
      <w:r w:rsidR="00C30229">
        <w:rPr>
          <w:sz w:val="28"/>
          <w:szCs w:val="28"/>
        </w:rPr>
        <w:t xml:space="preserve"> </w:t>
      </w:r>
      <w:r w:rsidR="00C30229" w:rsidRPr="00C30229">
        <w:rPr>
          <w:sz w:val="28"/>
          <w:szCs w:val="28"/>
          <w:lang w:eastAsia="uk-UA"/>
        </w:rPr>
        <w:t>«</w:t>
      </w:r>
      <w:proofErr w:type="spellStart"/>
      <w:r w:rsidR="00C30229" w:rsidRPr="00C30229">
        <w:rPr>
          <w:sz w:val="28"/>
          <w:szCs w:val="28"/>
          <w:lang w:eastAsia="uk-UA"/>
        </w:rPr>
        <w:t>Карапчівська</w:t>
      </w:r>
      <w:proofErr w:type="spellEnd"/>
      <w:r w:rsidR="00C30229" w:rsidRPr="00C30229">
        <w:rPr>
          <w:sz w:val="28"/>
          <w:szCs w:val="28"/>
          <w:lang w:eastAsia="uk-UA"/>
        </w:rPr>
        <w:t xml:space="preserve"> спеціальна загальноосвітня школа-інтернат»</w:t>
      </w:r>
      <w:r w:rsidR="005C0F23" w:rsidRPr="003129C2">
        <w:rPr>
          <w:sz w:val="28"/>
          <w:szCs w:val="28"/>
        </w:rPr>
        <w:t xml:space="preserve"> </w:t>
      </w:r>
      <w:r w:rsidR="003435E0" w:rsidRPr="003129C2">
        <w:rPr>
          <w:sz w:val="28"/>
          <w:szCs w:val="28"/>
        </w:rPr>
        <w:t>(</w:t>
      </w:r>
      <w:r w:rsidR="00F96AB3" w:rsidRPr="003129C2">
        <w:rPr>
          <w:sz w:val="28"/>
          <w:szCs w:val="28"/>
        </w:rPr>
        <w:t xml:space="preserve">код ЄДРПОУ – </w:t>
      </w:r>
      <w:r w:rsidR="00C30229">
        <w:rPr>
          <w:sz w:val="28"/>
          <w:szCs w:val="28"/>
        </w:rPr>
        <w:t>21423727</w:t>
      </w:r>
      <w:r w:rsidR="00F96AB3" w:rsidRPr="003129C2">
        <w:rPr>
          <w:sz w:val="28"/>
          <w:szCs w:val="28"/>
        </w:rPr>
        <w:t xml:space="preserve">, юридична адреса: </w:t>
      </w:r>
      <w:r w:rsidR="00C30229">
        <w:rPr>
          <w:sz w:val="28"/>
          <w:szCs w:val="28"/>
        </w:rPr>
        <w:t>Ч</w:t>
      </w:r>
      <w:r w:rsidR="00CF3BD8">
        <w:rPr>
          <w:sz w:val="28"/>
          <w:szCs w:val="28"/>
        </w:rPr>
        <w:t>ернівецька область,</w:t>
      </w:r>
      <w:r w:rsidR="00C30229">
        <w:rPr>
          <w:sz w:val="28"/>
          <w:szCs w:val="28"/>
        </w:rPr>
        <w:t xml:space="preserve"> </w:t>
      </w:r>
      <w:proofErr w:type="spellStart"/>
      <w:r w:rsidR="00C30229">
        <w:rPr>
          <w:sz w:val="28"/>
          <w:szCs w:val="28"/>
        </w:rPr>
        <w:t>Глибоцький</w:t>
      </w:r>
      <w:proofErr w:type="spellEnd"/>
      <w:r w:rsidR="00C30229">
        <w:rPr>
          <w:sz w:val="28"/>
          <w:szCs w:val="28"/>
        </w:rPr>
        <w:t xml:space="preserve"> район, с. </w:t>
      </w:r>
      <w:proofErr w:type="spellStart"/>
      <w:r w:rsidR="00C30229">
        <w:rPr>
          <w:sz w:val="28"/>
          <w:szCs w:val="28"/>
        </w:rPr>
        <w:t>Карапчів</w:t>
      </w:r>
      <w:proofErr w:type="spellEnd"/>
      <w:r w:rsidR="00B63965" w:rsidRPr="003129C2">
        <w:rPr>
          <w:sz w:val="28"/>
          <w:szCs w:val="28"/>
        </w:rPr>
        <w:t xml:space="preserve"> </w:t>
      </w:r>
      <w:r w:rsidR="000F4CF0" w:rsidRPr="003129C2">
        <w:rPr>
          <w:sz w:val="28"/>
          <w:szCs w:val="28"/>
        </w:rPr>
        <w:t xml:space="preserve"> </w:t>
      </w:r>
      <w:r w:rsidR="00B63965" w:rsidRPr="003129C2">
        <w:rPr>
          <w:sz w:val="28"/>
          <w:szCs w:val="28"/>
        </w:rPr>
        <w:t xml:space="preserve">вул. </w:t>
      </w:r>
      <w:r w:rsidR="00C30229">
        <w:rPr>
          <w:sz w:val="28"/>
          <w:szCs w:val="28"/>
        </w:rPr>
        <w:t>Паркова, 1</w:t>
      </w:r>
      <w:r w:rsidR="003435E0" w:rsidRPr="003129C2">
        <w:rPr>
          <w:sz w:val="28"/>
          <w:szCs w:val="28"/>
        </w:rPr>
        <w:t>).</w:t>
      </w:r>
    </w:p>
    <w:p w:rsidR="00C37B41" w:rsidRPr="00CF3BD8" w:rsidRDefault="00B14631" w:rsidP="00852C7B">
      <w:pPr>
        <w:numPr>
          <w:ilvl w:val="0"/>
          <w:numId w:val="1"/>
        </w:numPr>
        <w:tabs>
          <w:tab w:val="left" w:pos="851"/>
        </w:tabs>
        <w:ind w:left="0" w:right="-567" w:firstLine="567"/>
        <w:jc w:val="both"/>
        <w:rPr>
          <w:sz w:val="28"/>
          <w:szCs w:val="28"/>
        </w:rPr>
      </w:pPr>
      <w:r w:rsidRPr="00CF3BD8">
        <w:rPr>
          <w:sz w:val="28"/>
          <w:szCs w:val="28"/>
        </w:rPr>
        <w:t xml:space="preserve">Встановити, що в результаті реорганізації правонаступником комунального </w:t>
      </w:r>
      <w:r w:rsidR="007141C1" w:rsidRPr="00CF3BD8">
        <w:rPr>
          <w:sz w:val="28"/>
          <w:szCs w:val="28"/>
        </w:rPr>
        <w:t xml:space="preserve">закладу </w:t>
      </w:r>
      <w:r w:rsidR="00942989" w:rsidRPr="00CF3BD8">
        <w:rPr>
          <w:sz w:val="28"/>
          <w:szCs w:val="28"/>
        </w:rPr>
        <w:t>«</w:t>
      </w:r>
      <w:r w:rsidR="00CF3BD8" w:rsidRPr="00CF3BD8">
        <w:rPr>
          <w:sz w:val="28"/>
          <w:szCs w:val="28"/>
        </w:rPr>
        <w:t xml:space="preserve">Хотинська спеціальна загальноосвітня школа-інтернат №2» </w:t>
      </w:r>
      <w:r w:rsidR="00942989" w:rsidRPr="00CF3BD8">
        <w:rPr>
          <w:sz w:val="28"/>
          <w:szCs w:val="28"/>
        </w:rPr>
        <w:t xml:space="preserve"> </w:t>
      </w:r>
      <w:r w:rsidR="007141C1" w:rsidRPr="00CF3BD8">
        <w:rPr>
          <w:sz w:val="28"/>
          <w:szCs w:val="28"/>
        </w:rPr>
        <w:t xml:space="preserve">є комунальний заклад </w:t>
      </w:r>
      <w:r w:rsidR="00942989" w:rsidRPr="00CF3BD8">
        <w:rPr>
          <w:sz w:val="28"/>
          <w:szCs w:val="28"/>
        </w:rPr>
        <w:t>«</w:t>
      </w:r>
      <w:proofErr w:type="spellStart"/>
      <w:r w:rsidR="00CF3BD8" w:rsidRPr="00CF3BD8">
        <w:rPr>
          <w:bCs/>
          <w:sz w:val="28"/>
          <w:szCs w:val="28"/>
        </w:rPr>
        <w:t>Карапчівська</w:t>
      </w:r>
      <w:proofErr w:type="spellEnd"/>
      <w:r w:rsidR="00CF3BD8" w:rsidRPr="00CF3BD8">
        <w:rPr>
          <w:bCs/>
          <w:sz w:val="28"/>
          <w:szCs w:val="28"/>
        </w:rPr>
        <w:t xml:space="preserve"> спеціальна загальноосвітня школа-інтернат». </w:t>
      </w:r>
    </w:p>
    <w:p w:rsidR="00CF5DE6" w:rsidRPr="00CF5DE6" w:rsidRDefault="00CF5DE6" w:rsidP="00852C7B">
      <w:pPr>
        <w:ind w:right="-567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F5DE6">
        <w:rPr>
          <w:rFonts w:eastAsia="Calibri"/>
          <w:bCs/>
          <w:sz w:val="28"/>
          <w:szCs w:val="28"/>
          <w:lang w:eastAsia="en-US"/>
        </w:rPr>
        <w:t xml:space="preserve">3. Установити строк </w:t>
      </w:r>
      <w:proofErr w:type="spellStart"/>
      <w:r w:rsidRPr="00CF5DE6">
        <w:rPr>
          <w:rFonts w:eastAsia="Calibri"/>
          <w:bCs/>
          <w:sz w:val="28"/>
          <w:szCs w:val="28"/>
          <w:lang w:eastAsia="en-US"/>
        </w:rPr>
        <w:t>заявлення</w:t>
      </w:r>
      <w:proofErr w:type="spellEnd"/>
      <w:r w:rsidRPr="00CF5DE6">
        <w:rPr>
          <w:rFonts w:eastAsia="Calibri"/>
          <w:bCs/>
          <w:sz w:val="28"/>
          <w:szCs w:val="28"/>
          <w:lang w:eastAsia="en-US"/>
        </w:rPr>
        <w:t xml:space="preserve"> креди</w:t>
      </w:r>
      <w:r w:rsidR="00852C7B">
        <w:rPr>
          <w:rFonts w:eastAsia="Calibri"/>
          <w:bCs/>
          <w:sz w:val="28"/>
          <w:szCs w:val="28"/>
          <w:lang w:eastAsia="en-US"/>
        </w:rPr>
        <w:t xml:space="preserve">торами своїх вимог до юридичної </w:t>
      </w:r>
      <w:r w:rsidRPr="00CF5DE6">
        <w:rPr>
          <w:rFonts w:eastAsia="Calibri"/>
          <w:bCs/>
          <w:sz w:val="28"/>
          <w:szCs w:val="28"/>
          <w:lang w:eastAsia="en-US"/>
        </w:rPr>
        <w:t>особи, що реорганізується – два місяці з дня оприлюднення повідомлення про рішення щодо припинення юридичної особи.</w:t>
      </w:r>
    </w:p>
    <w:p w:rsidR="00CF5DE6" w:rsidRPr="00CF5DE6" w:rsidRDefault="00CF5DE6" w:rsidP="00852C7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5DE6">
        <w:rPr>
          <w:rFonts w:eastAsia="Calibri"/>
          <w:sz w:val="28"/>
          <w:szCs w:val="28"/>
          <w:lang w:eastAsia="en-US"/>
        </w:rPr>
        <w:t>4. Доручити голові обласної ради (</w:t>
      </w:r>
      <w:proofErr w:type="spellStart"/>
      <w:r w:rsidRPr="00CF5DE6">
        <w:rPr>
          <w:rFonts w:eastAsia="Calibri"/>
          <w:sz w:val="28"/>
          <w:szCs w:val="28"/>
          <w:lang w:eastAsia="en-US"/>
        </w:rPr>
        <w:t>Мунтяну</w:t>
      </w:r>
      <w:proofErr w:type="spellEnd"/>
      <w:r w:rsidRPr="00CF5DE6">
        <w:rPr>
          <w:rFonts w:eastAsia="Calibri"/>
          <w:sz w:val="28"/>
          <w:szCs w:val="28"/>
          <w:lang w:eastAsia="en-US"/>
        </w:rPr>
        <w:t xml:space="preserve"> І.М.):</w:t>
      </w:r>
    </w:p>
    <w:p w:rsidR="00CF5DE6" w:rsidRPr="00CF5DE6" w:rsidRDefault="00CF5DE6" w:rsidP="00852C7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F5DE6">
        <w:rPr>
          <w:rFonts w:eastAsia="Calibri"/>
          <w:sz w:val="28"/>
          <w:szCs w:val="28"/>
          <w:lang w:eastAsia="en-US"/>
        </w:rPr>
        <w:t xml:space="preserve">4.1. створити комісію з реорганізації шляхом </w:t>
      </w:r>
      <w:r>
        <w:rPr>
          <w:rFonts w:eastAsia="Calibri"/>
          <w:sz w:val="28"/>
          <w:szCs w:val="28"/>
          <w:lang w:eastAsia="en-US"/>
        </w:rPr>
        <w:t xml:space="preserve">приєднання комунального </w:t>
      </w:r>
      <w:r w:rsidRPr="00CF5DE6">
        <w:rPr>
          <w:rFonts w:eastAsia="Calibri"/>
          <w:sz w:val="28"/>
          <w:szCs w:val="28"/>
          <w:lang w:eastAsia="en-US"/>
        </w:rPr>
        <w:t>заклад</w:t>
      </w:r>
      <w:r>
        <w:rPr>
          <w:rFonts w:eastAsia="Calibri"/>
          <w:sz w:val="28"/>
          <w:szCs w:val="28"/>
          <w:lang w:eastAsia="en-US"/>
        </w:rPr>
        <w:t>у</w:t>
      </w:r>
      <w:r w:rsidRPr="00CF5DE6">
        <w:rPr>
          <w:rFonts w:eastAsia="Calibri"/>
          <w:sz w:val="28"/>
          <w:szCs w:val="28"/>
          <w:lang w:eastAsia="en-US"/>
        </w:rPr>
        <w:t xml:space="preserve"> «</w:t>
      </w:r>
      <w:r w:rsidR="00FD052C">
        <w:rPr>
          <w:rFonts w:eastAsia="Calibri"/>
          <w:sz w:val="28"/>
          <w:szCs w:val="28"/>
          <w:lang w:eastAsia="en-US"/>
        </w:rPr>
        <w:t>Хотинська спеціальна загальноосвітня школа-</w:t>
      </w:r>
      <w:r w:rsidR="00FD052C">
        <w:rPr>
          <w:rFonts w:eastAsia="Calibri"/>
          <w:sz w:val="28"/>
          <w:szCs w:val="28"/>
          <w:lang w:eastAsia="en-US"/>
        </w:rPr>
        <w:lastRenderedPageBreak/>
        <w:t>інтернат № 2</w:t>
      </w:r>
      <w:r w:rsidRPr="00CF5DE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до</w:t>
      </w:r>
      <w:r w:rsidRPr="00CF5DE6">
        <w:rPr>
          <w:sz w:val="28"/>
          <w:szCs w:val="28"/>
        </w:rPr>
        <w:t xml:space="preserve"> </w:t>
      </w:r>
      <w:r w:rsidRPr="00CF5DE6">
        <w:rPr>
          <w:rFonts w:eastAsia="Calibri"/>
          <w:sz w:val="28"/>
          <w:szCs w:val="28"/>
          <w:lang w:eastAsia="en-US"/>
        </w:rPr>
        <w:t>комунального закладу «</w:t>
      </w:r>
      <w:proofErr w:type="spellStart"/>
      <w:r w:rsidR="00FD052C" w:rsidRPr="00FD052C">
        <w:rPr>
          <w:rFonts w:eastAsia="Calibri"/>
          <w:sz w:val="28"/>
          <w:szCs w:val="28"/>
          <w:lang w:eastAsia="en-US"/>
        </w:rPr>
        <w:t>Карапчівська</w:t>
      </w:r>
      <w:proofErr w:type="spellEnd"/>
      <w:r w:rsidR="00FD052C" w:rsidRPr="00FD052C">
        <w:rPr>
          <w:rFonts w:eastAsia="Calibri"/>
          <w:sz w:val="28"/>
          <w:szCs w:val="28"/>
          <w:lang w:eastAsia="en-US"/>
        </w:rPr>
        <w:t xml:space="preserve"> спеціальна загальноосвітня школа-інтернат</w:t>
      </w:r>
      <w:r w:rsidRPr="00CF5DE6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5DE6">
        <w:rPr>
          <w:rFonts w:eastAsia="Calibri"/>
          <w:bCs/>
          <w:sz w:val="28"/>
          <w:szCs w:val="28"/>
          <w:lang w:eastAsia="en-US"/>
        </w:rPr>
        <w:t>та затвердити її склад.</w:t>
      </w:r>
    </w:p>
    <w:p w:rsidR="00CF5DE6" w:rsidRPr="00CF5DE6" w:rsidRDefault="00CF5DE6" w:rsidP="00CF5DE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F5DE6">
        <w:rPr>
          <w:rFonts w:eastAsia="Calibri"/>
          <w:bCs/>
          <w:sz w:val="28"/>
          <w:szCs w:val="28"/>
          <w:lang w:eastAsia="en-US"/>
        </w:rPr>
        <w:t>5. Комісії з реорганізації (</w:t>
      </w:r>
      <w:r>
        <w:rPr>
          <w:rFonts w:eastAsia="Calibri"/>
          <w:bCs/>
          <w:sz w:val="28"/>
          <w:szCs w:val="28"/>
          <w:lang w:eastAsia="en-US"/>
        </w:rPr>
        <w:t>шляхом приєднання</w:t>
      </w:r>
      <w:r w:rsidRPr="00CF5DE6">
        <w:rPr>
          <w:rFonts w:eastAsia="Calibri"/>
          <w:bCs/>
          <w:sz w:val="28"/>
          <w:szCs w:val="28"/>
          <w:lang w:eastAsia="en-US"/>
        </w:rPr>
        <w:t>):</w:t>
      </w:r>
    </w:p>
    <w:p w:rsidR="00CF5DE6" w:rsidRPr="00CF5DE6" w:rsidRDefault="00CF5DE6" w:rsidP="00CF5DE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F5DE6">
        <w:rPr>
          <w:rFonts w:eastAsia="Calibri"/>
          <w:bCs/>
          <w:sz w:val="28"/>
          <w:szCs w:val="28"/>
          <w:lang w:eastAsia="en-US"/>
        </w:rPr>
        <w:t>5.1. в установленому порядку протягом трьох робочих днів з дати прийняття цього рішення письмово повідомити орган, що здійснює державну реєстрацію, про прийняття рішення щодо реорганізації (</w:t>
      </w:r>
      <w:r>
        <w:rPr>
          <w:rFonts w:eastAsia="Calibri"/>
          <w:bCs/>
          <w:sz w:val="28"/>
          <w:szCs w:val="28"/>
          <w:lang w:eastAsia="en-US"/>
        </w:rPr>
        <w:t>шляхом приєднання</w:t>
      </w:r>
      <w:r w:rsidRPr="00CF5DE6">
        <w:rPr>
          <w:rFonts w:eastAsia="Calibri"/>
          <w:bCs/>
          <w:sz w:val="28"/>
          <w:szCs w:val="28"/>
          <w:lang w:eastAsia="en-US"/>
        </w:rPr>
        <w:t>)</w:t>
      </w:r>
      <w:r w:rsidRPr="00CF5DE6">
        <w:rPr>
          <w:rFonts w:eastAsia="Calibri"/>
          <w:sz w:val="28"/>
          <w:szCs w:val="28"/>
          <w:lang w:eastAsia="en-US"/>
        </w:rPr>
        <w:t xml:space="preserve"> </w:t>
      </w:r>
      <w:r w:rsidRPr="00CF5DE6">
        <w:rPr>
          <w:rFonts w:eastAsia="Calibri"/>
          <w:bCs/>
          <w:sz w:val="28"/>
          <w:szCs w:val="28"/>
          <w:lang w:eastAsia="en-US"/>
        </w:rPr>
        <w:t>комунального закладу «</w:t>
      </w:r>
      <w:r w:rsidR="00FD052C">
        <w:rPr>
          <w:rFonts w:eastAsia="Calibri"/>
          <w:bCs/>
          <w:sz w:val="28"/>
          <w:szCs w:val="28"/>
          <w:lang w:eastAsia="en-US"/>
        </w:rPr>
        <w:t>Хотинська спеціальн</w:t>
      </w:r>
      <w:r w:rsidRPr="00CF5DE6">
        <w:rPr>
          <w:rFonts w:eastAsia="Calibri"/>
          <w:bCs/>
          <w:sz w:val="28"/>
          <w:szCs w:val="28"/>
          <w:lang w:eastAsia="en-US"/>
        </w:rPr>
        <w:t>а</w:t>
      </w:r>
      <w:r w:rsidR="00FD052C">
        <w:rPr>
          <w:rFonts w:eastAsia="Calibri"/>
          <w:bCs/>
          <w:sz w:val="28"/>
          <w:szCs w:val="28"/>
          <w:lang w:eastAsia="en-US"/>
        </w:rPr>
        <w:t xml:space="preserve"> загальноосвітня школа-інтернат № 2</w:t>
      </w:r>
      <w:r w:rsidRPr="00CF5DE6">
        <w:rPr>
          <w:rFonts w:eastAsia="Calibri"/>
          <w:bCs/>
          <w:sz w:val="28"/>
          <w:szCs w:val="28"/>
          <w:lang w:eastAsia="en-US"/>
        </w:rPr>
        <w:t>» до комунального закладу «</w:t>
      </w:r>
      <w:proofErr w:type="spellStart"/>
      <w:r w:rsidR="00FD052C" w:rsidRPr="00FD052C">
        <w:rPr>
          <w:rFonts w:eastAsia="Calibri"/>
          <w:bCs/>
          <w:sz w:val="28"/>
          <w:szCs w:val="28"/>
          <w:lang w:eastAsia="en-US"/>
        </w:rPr>
        <w:t>Карапчівська</w:t>
      </w:r>
      <w:proofErr w:type="spellEnd"/>
      <w:r w:rsidR="00FD052C" w:rsidRPr="00FD052C">
        <w:rPr>
          <w:rFonts w:eastAsia="Calibri"/>
          <w:bCs/>
          <w:sz w:val="28"/>
          <w:szCs w:val="28"/>
          <w:lang w:eastAsia="en-US"/>
        </w:rPr>
        <w:t xml:space="preserve"> спеціальна загальноосвітня школа-інтернат</w:t>
      </w:r>
      <w:r w:rsidR="00FD052C">
        <w:rPr>
          <w:rFonts w:eastAsia="Calibri"/>
          <w:bCs/>
          <w:sz w:val="28"/>
          <w:szCs w:val="28"/>
          <w:lang w:eastAsia="en-US"/>
        </w:rPr>
        <w:t>»</w:t>
      </w:r>
      <w:r w:rsidR="00FD052C" w:rsidRPr="00FD052C">
        <w:rPr>
          <w:rFonts w:eastAsia="Calibri"/>
          <w:bCs/>
          <w:sz w:val="28"/>
          <w:szCs w:val="28"/>
          <w:lang w:eastAsia="en-US"/>
        </w:rPr>
        <w:t xml:space="preserve"> </w:t>
      </w:r>
      <w:r w:rsidRPr="00CF5DE6">
        <w:rPr>
          <w:rFonts w:eastAsia="Calibri"/>
          <w:bCs/>
          <w:sz w:val="28"/>
          <w:szCs w:val="28"/>
          <w:lang w:eastAsia="en-US"/>
        </w:rPr>
        <w:t>та подати необхідні документи для внесення до Єдиного державного реєстру юридичних осіб</w:t>
      </w:r>
      <w:r w:rsidR="00B70846">
        <w:rPr>
          <w:rFonts w:eastAsia="Calibri"/>
          <w:bCs/>
          <w:sz w:val="28"/>
          <w:szCs w:val="28"/>
          <w:lang w:eastAsia="en-US"/>
        </w:rPr>
        <w:t>,</w:t>
      </w:r>
      <w:r w:rsidRPr="00CF5DE6">
        <w:rPr>
          <w:rFonts w:eastAsia="Calibri"/>
          <w:bCs/>
          <w:sz w:val="28"/>
          <w:szCs w:val="28"/>
          <w:lang w:eastAsia="en-US"/>
        </w:rPr>
        <w:t xml:space="preserve"> фізичних осіб-підприємців та громадських формувань відповідних записів;</w:t>
      </w:r>
    </w:p>
    <w:p w:rsidR="00CF5DE6" w:rsidRPr="00CF5DE6" w:rsidRDefault="00CF5DE6" w:rsidP="00CF5DE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F5DE6">
        <w:rPr>
          <w:rFonts w:eastAsia="Calibri"/>
          <w:bCs/>
          <w:sz w:val="28"/>
          <w:szCs w:val="28"/>
          <w:lang w:eastAsia="en-US"/>
        </w:rPr>
        <w:t>5.2. забезпечити здійснення усіх організаційно-правових заходів, пов’язаних з реорганізацією (</w:t>
      </w:r>
      <w:r w:rsidR="00DF7804">
        <w:rPr>
          <w:rFonts w:eastAsia="Calibri"/>
          <w:bCs/>
          <w:sz w:val="28"/>
          <w:szCs w:val="28"/>
          <w:lang w:eastAsia="en-US"/>
        </w:rPr>
        <w:t>шляхом приєднання</w:t>
      </w:r>
      <w:r w:rsidRPr="00CF5DE6">
        <w:rPr>
          <w:rFonts w:eastAsia="Calibri"/>
          <w:bCs/>
          <w:sz w:val="28"/>
          <w:szCs w:val="28"/>
          <w:lang w:eastAsia="en-US"/>
        </w:rPr>
        <w:t xml:space="preserve">) </w:t>
      </w:r>
      <w:r w:rsidR="00DF7804" w:rsidRPr="00DF7804">
        <w:rPr>
          <w:rFonts w:eastAsia="Calibri"/>
          <w:bCs/>
          <w:sz w:val="28"/>
          <w:szCs w:val="28"/>
          <w:lang w:eastAsia="en-US"/>
        </w:rPr>
        <w:t>комунального закладу «</w:t>
      </w:r>
      <w:r w:rsidR="00FD052C">
        <w:rPr>
          <w:rFonts w:eastAsia="Calibri"/>
          <w:bCs/>
          <w:sz w:val="28"/>
          <w:szCs w:val="28"/>
          <w:lang w:eastAsia="en-US"/>
        </w:rPr>
        <w:t>Хотинська спеціальна загальноосвітня школа-інтернат №2</w:t>
      </w:r>
      <w:r w:rsidR="00DF7804" w:rsidRPr="00DF7804">
        <w:rPr>
          <w:rFonts w:eastAsia="Calibri"/>
          <w:bCs/>
          <w:sz w:val="28"/>
          <w:szCs w:val="28"/>
          <w:lang w:eastAsia="en-US"/>
        </w:rPr>
        <w:t>» до комунального закладу «</w:t>
      </w:r>
      <w:proofErr w:type="spellStart"/>
      <w:r w:rsidR="00FD052C" w:rsidRPr="00FD052C">
        <w:rPr>
          <w:rFonts w:eastAsia="Calibri"/>
          <w:bCs/>
          <w:sz w:val="28"/>
          <w:szCs w:val="28"/>
          <w:lang w:eastAsia="en-US"/>
        </w:rPr>
        <w:t>Карапчівська</w:t>
      </w:r>
      <w:proofErr w:type="spellEnd"/>
      <w:r w:rsidR="00FD052C" w:rsidRPr="00FD052C">
        <w:rPr>
          <w:rFonts w:eastAsia="Calibri"/>
          <w:bCs/>
          <w:sz w:val="28"/>
          <w:szCs w:val="28"/>
          <w:lang w:eastAsia="en-US"/>
        </w:rPr>
        <w:t xml:space="preserve"> спеціальна загальноосвітня школа-інтернат</w:t>
      </w:r>
      <w:r w:rsidR="00FD052C">
        <w:rPr>
          <w:rFonts w:eastAsia="Calibri"/>
          <w:bCs/>
          <w:sz w:val="28"/>
          <w:szCs w:val="28"/>
          <w:lang w:eastAsia="en-US"/>
        </w:rPr>
        <w:t>»</w:t>
      </w:r>
      <w:r w:rsidR="00FD052C" w:rsidRPr="00FD052C">
        <w:rPr>
          <w:rFonts w:eastAsia="Calibri"/>
          <w:bCs/>
          <w:sz w:val="28"/>
          <w:szCs w:val="28"/>
          <w:lang w:eastAsia="en-US"/>
        </w:rPr>
        <w:t xml:space="preserve"> </w:t>
      </w:r>
      <w:r w:rsidRPr="00CF5DE6">
        <w:rPr>
          <w:rFonts w:eastAsia="Calibri"/>
          <w:bCs/>
          <w:sz w:val="28"/>
          <w:szCs w:val="28"/>
          <w:lang w:eastAsia="en-US"/>
        </w:rPr>
        <w:t>відповідно до вимог законодавства та подати на затвердження голові Чер</w:t>
      </w:r>
      <w:r w:rsidR="00B70846">
        <w:rPr>
          <w:rFonts w:eastAsia="Calibri"/>
          <w:bCs/>
          <w:sz w:val="28"/>
          <w:szCs w:val="28"/>
          <w:lang w:eastAsia="en-US"/>
        </w:rPr>
        <w:t>нівецької обласної ради (</w:t>
      </w:r>
      <w:proofErr w:type="spellStart"/>
      <w:r w:rsidR="00B70846">
        <w:rPr>
          <w:rFonts w:eastAsia="Calibri"/>
          <w:bCs/>
          <w:sz w:val="28"/>
          <w:szCs w:val="28"/>
          <w:lang w:eastAsia="en-US"/>
        </w:rPr>
        <w:t>Мунтян</w:t>
      </w:r>
      <w:proofErr w:type="spellEnd"/>
      <w:r w:rsidRPr="00CF5DE6">
        <w:rPr>
          <w:rFonts w:eastAsia="Calibri"/>
          <w:bCs/>
          <w:sz w:val="28"/>
          <w:szCs w:val="28"/>
          <w:lang w:eastAsia="en-US"/>
        </w:rPr>
        <w:t xml:space="preserve"> І.М.) передавальний акт.</w:t>
      </w:r>
    </w:p>
    <w:p w:rsidR="00CF5DE6" w:rsidRPr="00CF5DE6" w:rsidRDefault="00CF5DE6" w:rsidP="00CF5DE6">
      <w:pPr>
        <w:ind w:firstLine="708"/>
        <w:jc w:val="both"/>
        <w:rPr>
          <w:rFonts w:eastAsia="Calibri"/>
          <w:bCs/>
          <w:sz w:val="28"/>
          <w:szCs w:val="28"/>
        </w:rPr>
      </w:pPr>
      <w:r w:rsidRPr="00CF5DE6">
        <w:rPr>
          <w:rFonts w:eastAsia="Calibri"/>
          <w:bCs/>
          <w:sz w:val="28"/>
          <w:szCs w:val="28"/>
          <w:lang w:eastAsia="en-US"/>
        </w:rPr>
        <w:t>6. Голові комісії з реорганізації (</w:t>
      </w:r>
      <w:r w:rsidR="00DF7804">
        <w:rPr>
          <w:rFonts w:eastAsia="Calibri"/>
          <w:bCs/>
          <w:sz w:val="28"/>
          <w:szCs w:val="28"/>
          <w:lang w:eastAsia="en-US"/>
        </w:rPr>
        <w:t>шляхом приєднання</w:t>
      </w:r>
      <w:r w:rsidRPr="00CF5DE6">
        <w:rPr>
          <w:rFonts w:eastAsia="Calibri"/>
          <w:bCs/>
          <w:sz w:val="28"/>
          <w:szCs w:val="28"/>
          <w:lang w:eastAsia="en-US"/>
        </w:rPr>
        <w:t xml:space="preserve">) </w:t>
      </w:r>
      <w:r w:rsidR="00DF7804">
        <w:rPr>
          <w:rFonts w:eastAsia="Calibri"/>
          <w:bCs/>
          <w:sz w:val="28"/>
          <w:szCs w:val="28"/>
          <w:lang w:eastAsia="en-US"/>
        </w:rPr>
        <w:t xml:space="preserve">    </w:t>
      </w:r>
      <w:r w:rsidR="00DF7804" w:rsidRPr="00DF7804">
        <w:rPr>
          <w:rFonts w:eastAsia="Calibri"/>
          <w:bCs/>
          <w:sz w:val="28"/>
          <w:szCs w:val="28"/>
          <w:lang w:eastAsia="en-US"/>
        </w:rPr>
        <w:t>комунального закладу «</w:t>
      </w:r>
      <w:r w:rsidR="00CF3BD8">
        <w:rPr>
          <w:rFonts w:eastAsia="Calibri"/>
          <w:bCs/>
          <w:sz w:val="28"/>
          <w:szCs w:val="28"/>
          <w:lang w:eastAsia="en-US"/>
        </w:rPr>
        <w:t>Хотинська спеціальна загальноосвітня школа-інтернат №2</w:t>
      </w:r>
      <w:r w:rsidR="00DF7804" w:rsidRPr="00DF7804">
        <w:rPr>
          <w:rFonts w:eastAsia="Calibri"/>
          <w:bCs/>
          <w:sz w:val="28"/>
          <w:szCs w:val="28"/>
          <w:lang w:eastAsia="en-US"/>
        </w:rPr>
        <w:t>» до комунального закладу «</w:t>
      </w:r>
      <w:proofErr w:type="spellStart"/>
      <w:r w:rsidR="00CF3BD8" w:rsidRPr="00CF3BD8">
        <w:rPr>
          <w:rFonts w:eastAsia="Calibri"/>
          <w:bCs/>
          <w:sz w:val="28"/>
          <w:szCs w:val="28"/>
          <w:lang w:eastAsia="en-US"/>
        </w:rPr>
        <w:t>Карапчівська</w:t>
      </w:r>
      <w:proofErr w:type="spellEnd"/>
      <w:r w:rsidR="00CF3BD8" w:rsidRPr="00CF3BD8">
        <w:rPr>
          <w:rFonts w:eastAsia="Calibri"/>
          <w:bCs/>
          <w:sz w:val="28"/>
          <w:szCs w:val="28"/>
          <w:lang w:eastAsia="en-US"/>
        </w:rPr>
        <w:t xml:space="preserve"> спеціальна загальноосвітня школа-інтернат</w:t>
      </w:r>
      <w:r w:rsidR="00CF3BD8">
        <w:rPr>
          <w:rFonts w:eastAsia="Calibri"/>
          <w:bCs/>
          <w:sz w:val="28"/>
          <w:szCs w:val="28"/>
          <w:lang w:eastAsia="en-US"/>
        </w:rPr>
        <w:t>»</w:t>
      </w:r>
      <w:r w:rsidR="00CF3BD8" w:rsidRPr="00CF3BD8">
        <w:rPr>
          <w:rFonts w:eastAsia="Calibri"/>
          <w:bCs/>
          <w:sz w:val="28"/>
          <w:szCs w:val="28"/>
          <w:lang w:eastAsia="en-US"/>
        </w:rPr>
        <w:t xml:space="preserve"> </w:t>
      </w:r>
      <w:r w:rsidRPr="00CF5DE6">
        <w:rPr>
          <w:rFonts w:eastAsia="Calibri"/>
          <w:bCs/>
          <w:sz w:val="28"/>
          <w:szCs w:val="28"/>
          <w:lang w:eastAsia="en-US"/>
        </w:rPr>
        <w:t>у встановленому</w:t>
      </w:r>
      <w:r w:rsidRPr="00CF5DE6">
        <w:rPr>
          <w:rFonts w:eastAsia="Calibri"/>
          <w:sz w:val="28"/>
          <w:szCs w:val="28"/>
        </w:rPr>
        <w:t xml:space="preserve"> чинним законодавством порядку забезпечити вжиття всіх необхідних заходів, щодо реорганізації та державної реєстрації</w:t>
      </w:r>
      <w:r w:rsidR="00DF7804">
        <w:rPr>
          <w:rFonts w:eastAsia="Calibri"/>
          <w:sz w:val="28"/>
          <w:szCs w:val="28"/>
        </w:rPr>
        <w:t>:</w:t>
      </w:r>
      <w:r w:rsidRPr="00CF5DE6">
        <w:rPr>
          <w:rFonts w:eastAsia="Calibri"/>
          <w:sz w:val="28"/>
          <w:szCs w:val="28"/>
        </w:rPr>
        <w:t xml:space="preserve"> </w:t>
      </w:r>
    </w:p>
    <w:p w:rsidR="00CF5DE6" w:rsidRPr="00CF5DE6" w:rsidRDefault="00CF5DE6" w:rsidP="00CF5DE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F5DE6">
        <w:rPr>
          <w:rFonts w:eastAsia="Calibri"/>
          <w:bCs/>
          <w:sz w:val="28"/>
          <w:szCs w:val="28"/>
        </w:rPr>
        <w:t xml:space="preserve">6.1. </w:t>
      </w:r>
      <w:r w:rsidRPr="00CF5DE6">
        <w:rPr>
          <w:rFonts w:eastAsia="Calibri"/>
          <w:sz w:val="28"/>
          <w:szCs w:val="28"/>
        </w:rPr>
        <w:t xml:space="preserve">повідомлення в установленому чинним законодавством України порядку працівників </w:t>
      </w:r>
      <w:r w:rsidR="00DF7804" w:rsidRPr="00DF7804">
        <w:rPr>
          <w:rFonts w:eastAsia="Calibri"/>
          <w:bCs/>
          <w:sz w:val="28"/>
          <w:szCs w:val="28"/>
        </w:rPr>
        <w:t>комунального закладу «</w:t>
      </w:r>
      <w:r w:rsidR="00CF3BD8">
        <w:rPr>
          <w:rFonts w:eastAsia="Calibri"/>
          <w:bCs/>
          <w:sz w:val="28"/>
          <w:szCs w:val="28"/>
        </w:rPr>
        <w:t>Хотинська спеціальна загальноосвітня школа-інтернат №2</w:t>
      </w:r>
      <w:r w:rsidR="00DF7804" w:rsidRPr="00DF7804">
        <w:rPr>
          <w:rFonts w:eastAsia="Calibri"/>
          <w:bCs/>
          <w:sz w:val="28"/>
          <w:szCs w:val="28"/>
        </w:rPr>
        <w:t xml:space="preserve">» </w:t>
      </w:r>
      <w:r w:rsidRPr="00CF5DE6">
        <w:rPr>
          <w:rFonts w:eastAsia="Calibri"/>
          <w:sz w:val="28"/>
          <w:szCs w:val="28"/>
        </w:rPr>
        <w:t xml:space="preserve">про реорганізацію закладу. Забезпечення дотримання соціально-правових гарантій працівників </w:t>
      </w:r>
      <w:r w:rsidR="00DF7804" w:rsidRPr="00DF7804">
        <w:rPr>
          <w:rFonts w:eastAsia="Calibri"/>
          <w:bCs/>
          <w:sz w:val="28"/>
          <w:szCs w:val="28"/>
        </w:rPr>
        <w:t>комунального закладу «</w:t>
      </w:r>
      <w:r w:rsidR="00CF3BD8" w:rsidRPr="00CF3BD8">
        <w:rPr>
          <w:rFonts w:eastAsia="Calibri"/>
          <w:bCs/>
          <w:sz w:val="28"/>
          <w:szCs w:val="28"/>
        </w:rPr>
        <w:t>Хотинська спеціальна загальноосвітня школа-інтернат №2»</w:t>
      </w:r>
      <w:r w:rsidR="00DF7804" w:rsidRPr="00DF7804">
        <w:rPr>
          <w:rFonts w:eastAsia="Calibri"/>
          <w:bCs/>
          <w:sz w:val="28"/>
          <w:szCs w:val="28"/>
        </w:rPr>
        <w:t xml:space="preserve"> </w:t>
      </w:r>
      <w:r w:rsidRPr="00CF5DE6">
        <w:rPr>
          <w:rFonts w:eastAsia="Calibri"/>
          <w:sz w:val="28"/>
          <w:szCs w:val="28"/>
        </w:rPr>
        <w:t>у порядку та на умовах, визначених чинним законодавством України;</w:t>
      </w:r>
    </w:p>
    <w:p w:rsidR="00CF5DE6" w:rsidRPr="00CF5DE6" w:rsidRDefault="00CF5DE6" w:rsidP="00CF5DE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CF5DE6">
        <w:rPr>
          <w:rFonts w:eastAsia="Calibri"/>
          <w:sz w:val="28"/>
          <w:szCs w:val="28"/>
        </w:rPr>
        <w:t xml:space="preserve">6.2. проведення інвентаризації майна </w:t>
      </w:r>
      <w:r w:rsidR="00DF7804" w:rsidRPr="00DF7804">
        <w:rPr>
          <w:rFonts w:eastAsia="Calibri"/>
          <w:bCs/>
          <w:sz w:val="28"/>
          <w:szCs w:val="28"/>
        </w:rPr>
        <w:t>комунального закладу</w:t>
      </w:r>
      <w:r w:rsidR="00CF3BD8" w:rsidRPr="00CF3BD8">
        <w:rPr>
          <w:rFonts w:eastAsia="Calibri"/>
          <w:bCs/>
          <w:sz w:val="28"/>
          <w:szCs w:val="28"/>
        </w:rPr>
        <w:t xml:space="preserve"> </w:t>
      </w:r>
      <w:r w:rsidR="00CF3BD8">
        <w:rPr>
          <w:rFonts w:eastAsia="Calibri"/>
          <w:bCs/>
          <w:sz w:val="28"/>
          <w:szCs w:val="28"/>
        </w:rPr>
        <w:t>«</w:t>
      </w:r>
      <w:r w:rsidR="00CF3BD8" w:rsidRPr="00CF3BD8">
        <w:rPr>
          <w:rFonts w:eastAsia="Calibri"/>
          <w:bCs/>
          <w:sz w:val="28"/>
          <w:szCs w:val="28"/>
        </w:rPr>
        <w:t>Хотинська спеціальна загальноосвітня школа-інтернат №2»</w:t>
      </w:r>
      <w:r w:rsidR="00CF3BD8">
        <w:rPr>
          <w:rFonts w:eastAsia="Calibri"/>
          <w:bCs/>
          <w:sz w:val="28"/>
          <w:szCs w:val="28"/>
        </w:rPr>
        <w:t>;</w:t>
      </w:r>
      <w:r w:rsidR="00DF7804" w:rsidRPr="00DF7804">
        <w:rPr>
          <w:rFonts w:eastAsia="Calibri"/>
          <w:bCs/>
          <w:sz w:val="28"/>
          <w:szCs w:val="28"/>
        </w:rPr>
        <w:t xml:space="preserve"> </w:t>
      </w:r>
    </w:p>
    <w:p w:rsidR="00CF5DE6" w:rsidRPr="00CF5DE6" w:rsidRDefault="00CF5DE6" w:rsidP="00CF5DE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CF5DE6">
        <w:rPr>
          <w:rFonts w:eastAsia="Calibri"/>
          <w:bCs/>
          <w:sz w:val="28"/>
          <w:szCs w:val="28"/>
        </w:rPr>
        <w:t xml:space="preserve">6.3. проведення розрахунків з бюджетом, </w:t>
      </w:r>
      <w:r w:rsidRPr="00CF5DE6">
        <w:rPr>
          <w:rFonts w:eastAsia="Calibri"/>
          <w:sz w:val="28"/>
          <w:szCs w:val="28"/>
        </w:rPr>
        <w:t xml:space="preserve">дебіторами та кредиторами за зобов’язаннями </w:t>
      </w:r>
      <w:r w:rsidR="00DF7804" w:rsidRPr="00DF7804">
        <w:rPr>
          <w:rFonts w:eastAsia="Calibri"/>
          <w:bCs/>
          <w:sz w:val="28"/>
          <w:szCs w:val="28"/>
        </w:rPr>
        <w:t>комунального закладу «</w:t>
      </w:r>
      <w:r w:rsidR="00CF3BD8" w:rsidRPr="00CF3BD8">
        <w:rPr>
          <w:rFonts w:eastAsia="Calibri"/>
          <w:bCs/>
          <w:sz w:val="28"/>
          <w:szCs w:val="28"/>
        </w:rPr>
        <w:t>Хотинська спеціальна загальноосвітня школа-інтернат №2»</w:t>
      </w:r>
      <w:r w:rsidRPr="00CF5DE6">
        <w:rPr>
          <w:rFonts w:eastAsia="Calibri"/>
          <w:bCs/>
          <w:sz w:val="28"/>
          <w:szCs w:val="28"/>
        </w:rPr>
        <w:t>;</w:t>
      </w:r>
    </w:p>
    <w:p w:rsidR="00CF5DE6" w:rsidRPr="00CF5DE6" w:rsidRDefault="00CF5DE6" w:rsidP="00CF5DE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CF5DE6">
        <w:rPr>
          <w:rFonts w:eastAsia="Calibri"/>
          <w:bCs/>
          <w:sz w:val="28"/>
          <w:szCs w:val="28"/>
        </w:rPr>
        <w:t xml:space="preserve">6.4. </w:t>
      </w:r>
      <w:r w:rsidRPr="00CF5DE6">
        <w:rPr>
          <w:rFonts w:eastAsia="Calibri"/>
          <w:sz w:val="28"/>
          <w:szCs w:val="28"/>
        </w:rPr>
        <w:t>складання передавального акту та надання його на затвердження до голови обласної ради після закінчення строку пред’явлення вимог кредиторами до</w:t>
      </w:r>
      <w:r w:rsidR="00DF7804" w:rsidRPr="00DF7804">
        <w:rPr>
          <w:rFonts w:eastAsia="Calibri"/>
          <w:bCs/>
          <w:sz w:val="28"/>
          <w:szCs w:val="28"/>
          <w:lang w:eastAsia="en-US"/>
        </w:rPr>
        <w:t xml:space="preserve"> </w:t>
      </w:r>
      <w:r w:rsidR="00DF7804" w:rsidRPr="00DF7804">
        <w:rPr>
          <w:rFonts w:eastAsia="Calibri"/>
          <w:bCs/>
          <w:sz w:val="28"/>
          <w:szCs w:val="28"/>
        </w:rPr>
        <w:t>комунального закладу «</w:t>
      </w:r>
      <w:r w:rsidR="00CF3BD8" w:rsidRPr="00CF3BD8">
        <w:rPr>
          <w:rFonts w:eastAsia="Calibri"/>
          <w:bCs/>
          <w:sz w:val="28"/>
          <w:szCs w:val="28"/>
        </w:rPr>
        <w:t>Хотинська спеціальна загальноосвітня школа-інтернат №2»</w:t>
      </w:r>
      <w:r w:rsidRPr="00CF5DE6">
        <w:rPr>
          <w:rFonts w:eastAsia="Calibri"/>
          <w:bCs/>
          <w:sz w:val="28"/>
          <w:szCs w:val="28"/>
        </w:rPr>
        <w:t>;</w:t>
      </w:r>
    </w:p>
    <w:p w:rsidR="00CF5DE6" w:rsidRDefault="00CF5DE6" w:rsidP="00CF5DE6">
      <w:pPr>
        <w:ind w:firstLine="567"/>
        <w:jc w:val="both"/>
        <w:rPr>
          <w:rFonts w:eastAsia="Calibri"/>
          <w:sz w:val="28"/>
          <w:szCs w:val="28"/>
        </w:rPr>
      </w:pPr>
      <w:r w:rsidRPr="00CF5DE6">
        <w:rPr>
          <w:rFonts w:eastAsia="Calibri"/>
          <w:sz w:val="28"/>
          <w:szCs w:val="28"/>
        </w:rPr>
        <w:t xml:space="preserve">6.5 надання державному реєстратору документів, передбачених Законом України «Про державну реєстрацію юридичних осіб, фізичних </w:t>
      </w:r>
      <w:r w:rsidRPr="00CF5DE6">
        <w:rPr>
          <w:rFonts w:eastAsia="Calibri"/>
          <w:sz w:val="28"/>
          <w:szCs w:val="28"/>
        </w:rPr>
        <w:lastRenderedPageBreak/>
        <w:t>осіб – підприємців та громадських формувань» для проведення державної реєстрації</w:t>
      </w:r>
      <w:bookmarkStart w:id="0" w:name="OLE_LINK12"/>
      <w:bookmarkStart w:id="1" w:name="OLE_LINK13"/>
      <w:bookmarkStart w:id="2" w:name="OLE_LINK14"/>
      <w:bookmarkStart w:id="3" w:name="OLE_LINK15"/>
      <w:r w:rsidR="00B81592">
        <w:rPr>
          <w:rFonts w:eastAsia="Calibri"/>
          <w:sz w:val="28"/>
          <w:szCs w:val="28"/>
        </w:rPr>
        <w:t xml:space="preserve"> припинення юридичної особи</w:t>
      </w:r>
      <w:r w:rsidRPr="00CF5DE6">
        <w:rPr>
          <w:rFonts w:eastAsia="Calibri"/>
          <w:sz w:val="28"/>
          <w:szCs w:val="28"/>
        </w:rPr>
        <w:t>.</w:t>
      </w:r>
      <w:bookmarkEnd w:id="0"/>
      <w:bookmarkEnd w:id="1"/>
      <w:bookmarkEnd w:id="2"/>
      <w:bookmarkEnd w:id="3"/>
    </w:p>
    <w:p w:rsidR="00CF5DE6" w:rsidRPr="00E966A7" w:rsidRDefault="00E966A7" w:rsidP="00E966A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bookmarkStart w:id="4" w:name="_GoBack"/>
      <w:bookmarkEnd w:id="4"/>
      <w:r w:rsidR="00CF5DE6" w:rsidRPr="00CF5DE6">
        <w:rPr>
          <w:sz w:val="28"/>
          <w:szCs w:val="28"/>
        </w:rPr>
        <w:t xml:space="preserve"> </w:t>
      </w:r>
      <w:r w:rsidR="00CF5DE6" w:rsidRPr="00CF5DE6">
        <w:rPr>
          <w:rFonts w:eastAsia="Calibri"/>
          <w:sz w:val="28"/>
          <w:szCs w:val="28"/>
          <w:lang w:eastAsia="en-US"/>
        </w:rPr>
        <w:t xml:space="preserve">Контроль за виконанням цього рішення покласти на </w:t>
      </w:r>
      <w:r w:rsidR="00DF7804">
        <w:rPr>
          <w:rFonts w:eastAsia="Calibri"/>
          <w:sz w:val="28"/>
          <w:szCs w:val="28"/>
          <w:lang w:eastAsia="en-US"/>
        </w:rPr>
        <w:t>в. о.</w:t>
      </w:r>
      <w:r w:rsidR="00B70846">
        <w:rPr>
          <w:rFonts w:eastAsia="Calibri"/>
          <w:sz w:val="28"/>
          <w:szCs w:val="28"/>
          <w:lang w:eastAsia="en-US"/>
        </w:rPr>
        <w:t xml:space="preserve"> </w:t>
      </w:r>
      <w:r w:rsidR="00CF5DE6" w:rsidRPr="00CF5DE6">
        <w:rPr>
          <w:rFonts w:eastAsia="Calibri"/>
          <w:sz w:val="28"/>
          <w:szCs w:val="28"/>
          <w:lang w:eastAsia="en-US"/>
        </w:rPr>
        <w:t>заступника голови обласної державної адміністрації</w:t>
      </w:r>
      <w:r w:rsidR="00DF780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F3BD8">
        <w:rPr>
          <w:rFonts w:eastAsia="Calibri"/>
          <w:sz w:val="28"/>
          <w:szCs w:val="28"/>
          <w:lang w:eastAsia="en-US"/>
        </w:rPr>
        <w:t>в.о</w:t>
      </w:r>
      <w:proofErr w:type="spellEnd"/>
      <w:r w:rsidR="00CF3BD8">
        <w:rPr>
          <w:rFonts w:eastAsia="Calibri"/>
          <w:sz w:val="28"/>
          <w:szCs w:val="28"/>
          <w:lang w:eastAsia="en-US"/>
        </w:rPr>
        <w:t>. директора Департаменту освіти і науки</w:t>
      </w:r>
      <w:r w:rsidR="00DF7804">
        <w:rPr>
          <w:rFonts w:eastAsia="Calibri"/>
          <w:sz w:val="28"/>
          <w:szCs w:val="28"/>
          <w:lang w:eastAsia="en-US"/>
        </w:rPr>
        <w:t xml:space="preserve"> обласної д</w:t>
      </w:r>
      <w:r w:rsidR="00B70846">
        <w:rPr>
          <w:rFonts w:eastAsia="Calibri"/>
          <w:sz w:val="28"/>
          <w:szCs w:val="28"/>
          <w:lang w:eastAsia="en-US"/>
        </w:rPr>
        <w:t xml:space="preserve">ержавної адміністрації </w:t>
      </w:r>
      <w:r w:rsidR="00CF3BD8">
        <w:rPr>
          <w:rFonts w:eastAsia="Calibri"/>
          <w:sz w:val="28"/>
          <w:szCs w:val="28"/>
          <w:lang w:eastAsia="en-US"/>
        </w:rPr>
        <w:t xml:space="preserve">І. </w:t>
      </w:r>
      <w:proofErr w:type="spellStart"/>
      <w:r w:rsidR="00CF3BD8">
        <w:rPr>
          <w:rFonts w:eastAsia="Calibri"/>
          <w:sz w:val="28"/>
          <w:szCs w:val="28"/>
          <w:lang w:eastAsia="en-US"/>
        </w:rPr>
        <w:t>Ісопенко</w:t>
      </w:r>
      <w:proofErr w:type="spellEnd"/>
      <w:r w:rsidR="00CF3BD8">
        <w:rPr>
          <w:rFonts w:eastAsia="Calibri"/>
          <w:sz w:val="28"/>
          <w:szCs w:val="28"/>
          <w:lang w:eastAsia="en-US"/>
        </w:rPr>
        <w:t xml:space="preserve"> </w:t>
      </w:r>
      <w:r w:rsidR="00CF5DE6" w:rsidRPr="00CF5DE6">
        <w:rPr>
          <w:rFonts w:eastAsia="Calibri"/>
          <w:sz w:val="28"/>
          <w:szCs w:val="28"/>
          <w:lang w:eastAsia="en-US"/>
        </w:rPr>
        <w:t>та постійні комісії обласної ради з питань приватизації та управління об’єктами спільної власності територіальних громад сіл</w:t>
      </w:r>
      <w:r w:rsidR="00B70846">
        <w:rPr>
          <w:rFonts w:eastAsia="Calibri"/>
          <w:sz w:val="28"/>
          <w:szCs w:val="28"/>
          <w:lang w:eastAsia="en-US"/>
        </w:rPr>
        <w:t xml:space="preserve">, селищ, міст області </w:t>
      </w:r>
      <w:r w:rsidR="00CF3BD8">
        <w:rPr>
          <w:rFonts w:eastAsia="Calibri"/>
          <w:sz w:val="28"/>
          <w:szCs w:val="28"/>
          <w:lang w:eastAsia="en-US"/>
        </w:rPr>
        <w:t xml:space="preserve">            </w:t>
      </w:r>
      <w:r w:rsidR="00B70846">
        <w:rPr>
          <w:rFonts w:eastAsia="Calibri"/>
          <w:sz w:val="28"/>
          <w:szCs w:val="28"/>
          <w:lang w:eastAsia="en-US"/>
        </w:rPr>
        <w:t xml:space="preserve">(Л. </w:t>
      </w:r>
      <w:proofErr w:type="spellStart"/>
      <w:r w:rsidR="00B70846">
        <w:rPr>
          <w:rFonts w:eastAsia="Calibri"/>
          <w:sz w:val="28"/>
          <w:szCs w:val="28"/>
          <w:lang w:eastAsia="en-US"/>
        </w:rPr>
        <w:t>Годнюк</w:t>
      </w:r>
      <w:proofErr w:type="spellEnd"/>
      <w:r w:rsidR="00CF5DE6" w:rsidRPr="00CF5DE6">
        <w:rPr>
          <w:rFonts w:eastAsia="Calibri"/>
          <w:sz w:val="28"/>
          <w:szCs w:val="28"/>
          <w:lang w:eastAsia="en-US"/>
        </w:rPr>
        <w:t>),</w:t>
      </w:r>
      <w:r w:rsidR="00B70846">
        <w:rPr>
          <w:rFonts w:eastAsia="Calibri"/>
          <w:sz w:val="28"/>
          <w:szCs w:val="28"/>
          <w:lang w:eastAsia="en-US"/>
        </w:rPr>
        <w:t xml:space="preserve"> та</w:t>
      </w:r>
      <w:r w:rsidR="00CF5DE6" w:rsidRPr="00CF5DE6">
        <w:rPr>
          <w:rFonts w:eastAsia="Calibri"/>
          <w:sz w:val="28"/>
          <w:szCs w:val="28"/>
          <w:lang w:eastAsia="en-US"/>
        </w:rPr>
        <w:t xml:space="preserve"> з питань освіти і науки, культури, спорту </w:t>
      </w:r>
      <w:r w:rsidR="00B70846">
        <w:rPr>
          <w:rFonts w:eastAsia="Calibri"/>
          <w:sz w:val="28"/>
          <w:szCs w:val="28"/>
          <w:lang w:eastAsia="en-US"/>
        </w:rPr>
        <w:t xml:space="preserve">та молодіжної політики (І. </w:t>
      </w:r>
      <w:proofErr w:type="spellStart"/>
      <w:r w:rsidR="00B70846">
        <w:rPr>
          <w:rFonts w:eastAsia="Calibri"/>
          <w:sz w:val="28"/>
          <w:szCs w:val="28"/>
          <w:lang w:eastAsia="en-US"/>
        </w:rPr>
        <w:t>Гешко</w:t>
      </w:r>
      <w:proofErr w:type="spellEnd"/>
      <w:r w:rsidR="00CF5DE6" w:rsidRPr="00CF5DE6">
        <w:rPr>
          <w:rFonts w:eastAsia="Calibri"/>
          <w:sz w:val="28"/>
          <w:szCs w:val="28"/>
          <w:lang w:eastAsia="en-US"/>
        </w:rPr>
        <w:t>).</w:t>
      </w:r>
    </w:p>
    <w:p w:rsidR="00CF5DE6" w:rsidRPr="00CF5DE6" w:rsidRDefault="00CF5DE6" w:rsidP="00CF5DE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F5DE6" w:rsidRPr="00CF5DE6" w:rsidRDefault="00CF5DE6" w:rsidP="00CF5DE6">
      <w:pPr>
        <w:ind w:firstLine="708"/>
        <w:jc w:val="both"/>
        <w:rPr>
          <w:sz w:val="28"/>
          <w:szCs w:val="28"/>
        </w:rPr>
      </w:pPr>
    </w:p>
    <w:p w:rsidR="00C37B41" w:rsidRPr="003129C2" w:rsidRDefault="00C37B41" w:rsidP="00C731C7">
      <w:pPr>
        <w:ind w:right="-567"/>
        <w:jc w:val="both"/>
        <w:rPr>
          <w:sz w:val="28"/>
          <w:szCs w:val="28"/>
        </w:rPr>
      </w:pPr>
    </w:p>
    <w:p w:rsidR="00C37B41" w:rsidRPr="003129C2" w:rsidRDefault="00C37B41" w:rsidP="00C731C7">
      <w:pPr>
        <w:ind w:right="-567"/>
        <w:jc w:val="both"/>
        <w:rPr>
          <w:sz w:val="28"/>
          <w:szCs w:val="28"/>
        </w:rPr>
      </w:pPr>
    </w:p>
    <w:p w:rsidR="00C37B41" w:rsidRDefault="00C37B41" w:rsidP="00C731C7">
      <w:pPr>
        <w:ind w:right="-567"/>
        <w:rPr>
          <w:b/>
          <w:sz w:val="28"/>
          <w:szCs w:val="28"/>
        </w:rPr>
      </w:pPr>
      <w:r w:rsidRPr="003129C2">
        <w:rPr>
          <w:b/>
          <w:sz w:val="28"/>
          <w:szCs w:val="28"/>
        </w:rPr>
        <w:t>Голов</w:t>
      </w:r>
      <w:r w:rsidR="00EB7C58">
        <w:rPr>
          <w:b/>
          <w:sz w:val="28"/>
          <w:szCs w:val="28"/>
        </w:rPr>
        <w:t>а обласної ради</w:t>
      </w:r>
      <w:r w:rsidR="00EB7C58">
        <w:rPr>
          <w:b/>
          <w:sz w:val="28"/>
          <w:szCs w:val="28"/>
        </w:rPr>
        <w:tab/>
        <w:t xml:space="preserve">                                                  </w:t>
      </w:r>
      <w:r w:rsidRPr="003129C2">
        <w:rPr>
          <w:b/>
          <w:sz w:val="28"/>
          <w:szCs w:val="28"/>
        </w:rPr>
        <w:t xml:space="preserve">                   </w:t>
      </w:r>
      <w:r w:rsidR="00CF3BD8">
        <w:rPr>
          <w:b/>
          <w:sz w:val="28"/>
          <w:szCs w:val="28"/>
        </w:rPr>
        <w:t>Іван МУНТЯН</w:t>
      </w:r>
    </w:p>
    <w:sectPr w:rsidR="00C37B41" w:rsidSect="005F24FE">
      <w:headerReference w:type="even" r:id="rId10"/>
      <w:headerReference w:type="default" r:id="rId11"/>
      <w:pgSz w:w="11907" w:h="16840"/>
      <w:pgMar w:top="426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CD" w:rsidRDefault="006134CD" w:rsidP="00D56C93">
      <w:r>
        <w:separator/>
      </w:r>
    </w:p>
  </w:endnote>
  <w:endnote w:type="continuationSeparator" w:id="0">
    <w:p w:rsidR="006134CD" w:rsidRDefault="006134CD" w:rsidP="00D5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CD" w:rsidRDefault="006134CD" w:rsidP="00D56C93">
      <w:r>
        <w:separator/>
      </w:r>
    </w:p>
  </w:footnote>
  <w:footnote w:type="continuationSeparator" w:id="0">
    <w:p w:rsidR="006134CD" w:rsidRDefault="006134CD" w:rsidP="00D5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9A" w:rsidRDefault="00A557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0779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779A">
      <w:rPr>
        <w:rStyle w:val="a3"/>
      </w:rPr>
      <w:t>1</w:t>
    </w:r>
    <w:r>
      <w:rPr>
        <w:rStyle w:val="a3"/>
      </w:rPr>
      <w:fldChar w:fldCharType="end"/>
    </w:r>
  </w:p>
  <w:p w:rsidR="0070779A" w:rsidRDefault="0070779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114364"/>
      <w:docPartObj>
        <w:docPartGallery w:val="Page Numbers (Top of Page)"/>
        <w:docPartUnique/>
      </w:docPartObj>
    </w:sdtPr>
    <w:sdtEndPr/>
    <w:sdtContent>
      <w:p w:rsidR="005F24FE" w:rsidRDefault="005F24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5D1" w:rsidRPr="000D45D1">
          <w:rPr>
            <w:noProof/>
            <w:lang w:val="ru-RU"/>
          </w:rPr>
          <w:t>2</w:t>
        </w:r>
        <w:r>
          <w:fldChar w:fldCharType="end"/>
        </w:r>
      </w:p>
    </w:sdtContent>
  </w:sdt>
  <w:p w:rsidR="0070779A" w:rsidRDefault="0070779A">
    <w:pPr>
      <w:pStyle w:val="a4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E64"/>
    <w:multiLevelType w:val="multilevel"/>
    <w:tmpl w:val="78D052D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7F215C01"/>
    <w:multiLevelType w:val="hybridMultilevel"/>
    <w:tmpl w:val="C72A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1"/>
    <w:rsid w:val="00032D30"/>
    <w:rsid w:val="00062EDA"/>
    <w:rsid w:val="0007688C"/>
    <w:rsid w:val="000D3AEA"/>
    <w:rsid w:val="000D45D1"/>
    <w:rsid w:val="000F4CF0"/>
    <w:rsid w:val="0010207E"/>
    <w:rsid w:val="0011045F"/>
    <w:rsid w:val="00111A6A"/>
    <w:rsid w:val="001216A3"/>
    <w:rsid w:val="0013112F"/>
    <w:rsid w:val="00160259"/>
    <w:rsid w:val="001E210B"/>
    <w:rsid w:val="00203DDC"/>
    <w:rsid w:val="00206678"/>
    <w:rsid w:val="00206839"/>
    <w:rsid w:val="00231ED3"/>
    <w:rsid w:val="00237D96"/>
    <w:rsid w:val="00251BB5"/>
    <w:rsid w:val="002A0BDB"/>
    <w:rsid w:val="002A31B9"/>
    <w:rsid w:val="002F502B"/>
    <w:rsid w:val="002F5C49"/>
    <w:rsid w:val="003044AE"/>
    <w:rsid w:val="003129C2"/>
    <w:rsid w:val="003359DE"/>
    <w:rsid w:val="003435E0"/>
    <w:rsid w:val="00355EBE"/>
    <w:rsid w:val="0036092E"/>
    <w:rsid w:val="00362497"/>
    <w:rsid w:val="003633C4"/>
    <w:rsid w:val="00372018"/>
    <w:rsid w:val="00382401"/>
    <w:rsid w:val="00385DEA"/>
    <w:rsid w:val="003A5D1A"/>
    <w:rsid w:val="003C0C89"/>
    <w:rsid w:val="003D51ED"/>
    <w:rsid w:val="003E67EC"/>
    <w:rsid w:val="0041135E"/>
    <w:rsid w:val="0041281A"/>
    <w:rsid w:val="00424428"/>
    <w:rsid w:val="004322FF"/>
    <w:rsid w:val="00433741"/>
    <w:rsid w:val="004502E6"/>
    <w:rsid w:val="00460E42"/>
    <w:rsid w:val="00466661"/>
    <w:rsid w:val="004942E7"/>
    <w:rsid w:val="004A085E"/>
    <w:rsid w:val="004A3809"/>
    <w:rsid w:val="004A5FE1"/>
    <w:rsid w:val="004E6B7F"/>
    <w:rsid w:val="004F497F"/>
    <w:rsid w:val="005170FF"/>
    <w:rsid w:val="0052288E"/>
    <w:rsid w:val="005304AE"/>
    <w:rsid w:val="00570508"/>
    <w:rsid w:val="00576938"/>
    <w:rsid w:val="00581FBF"/>
    <w:rsid w:val="005A0FE9"/>
    <w:rsid w:val="005A6A79"/>
    <w:rsid w:val="005C0F23"/>
    <w:rsid w:val="005E6EE7"/>
    <w:rsid w:val="005F24FE"/>
    <w:rsid w:val="00603CF9"/>
    <w:rsid w:val="006134CD"/>
    <w:rsid w:val="00645802"/>
    <w:rsid w:val="0068510D"/>
    <w:rsid w:val="006C059E"/>
    <w:rsid w:val="0070779A"/>
    <w:rsid w:val="00710079"/>
    <w:rsid w:val="007141C1"/>
    <w:rsid w:val="007169A7"/>
    <w:rsid w:val="0072160B"/>
    <w:rsid w:val="00741CAA"/>
    <w:rsid w:val="00744D7A"/>
    <w:rsid w:val="00744EF8"/>
    <w:rsid w:val="0076255E"/>
    <w:rsid w:val="007A41D4"/>
    <w:rsid w:val="007A4E65"/>
    <w:rsid w:val="007C28E5"/>
    <w:rsid w:val="00804B3A"/>
    <w:rsid w:val="00834146"/>
    <w:rsid w:val="00852C7B"/>
    <w:rsid w:val="00870A7B"/>
    <w:rsid w:val="0088281B"/>
    <w:rsid w:val="00886A3F"/>
    <w:rsid w:val="00890D23"/>
    <w:rsid w:val="008A468C"/>
    <w:rsid w:val="008D44EC"/>
    <w:rsid w:val="008F448C"/>
    <w:rsid w:val="009427CC"/>
    <w:rsid w:val="00942989"/>
    <w:rsid w:val="00985F64"/>
    <w:rsid w:val="00993339"/>
    <w:rsid w:val="00994B92"/>
    <w:rsid w:val="009B6C89"/>
    <w:rsid w:val="00A03DB6"/>
    <w:rsid w:val="00A557F2"/>
    <w:rsid w:val="00A6007A"/>
    <w:rsid w:val="00A7716F"/>
    <w:rsid w:val="00A84618"/>
    <w:rsid w:val="00AF632A"/>
    <w:rsid w:val="00B0740B"/>
    <w:rsid w:val="00B14631"/>
    <w:rsid w:val="00B45DE8"/>
    <w:rsid w:val="00B63965"/>
    <w:rsid w:val="00B64CD2"/>
    <w:rsid w:val="00B70846"/>
    <w:rsid w:val="00B81592"/>
    <w:rsid w:val="00B91200"/>
    <w:rsid w:val="00BA0AA5"/>
    <w:rsid w:val="00BC7264"/>
    <w:rsid w:val="00C30229"/>
    <w:rsid w:val="00C37B41"/>
    <w:rsid w:val="00C37EF6"/>
    <w:rsid w:val="00C4274C"/>
    <w:rsid w:val="00C731C7"/>
    <w:rsid w:val="00CB6AAE"/>
    <w:rsid w:val="00CF162B"/>
    <w:rsid w:val="00CF1F19"/>
    <w:rsid w:val="00CF3BD8"/>
    <w:rsid w:val="00CF5DE6"/>
    <w:rsid w:val="00D008E4"/>
    <w:rsid w:val="00D05A4A"/>
    <w:rsid w:val="00D256FA"/>
    <w:rsid w:val="00D26D7F"/>
    <w:rsid w:val="00D3433A"/>
    <w:rsid w:val="00D37E5B"/>
    <w:rsid w:val="00D56C93"/>
    <w:rsid w:val="00D61AFE"/>
    <w:rsid w:val="00D61BF0"/>
    <w:rsid w:val="00D71A8E"/>
    <w:rsid w:val="00D90030"/>
    <w:rsid w:val="00DB0B7A"/>
    <w:rsid w:val="00DB0CDE"/>
    <w:rsid w:val="00DE651E"/>
    <w:rsid w:val="00DF7804"/>
    <w:rsid w:val="00E03755"/>
    <w:rsid w:val="00E0483A"/>
    <w:rsid w:val="00E16DB1"/>
    <w:rsid w:val="00E3222D"/>
    <w:rsid w:val="00E42884"/>
    <w:rsid w:val="00E45C0F"/>
    <w:rsid w:val="00E553AC"/>
    <w:rsid w:val="00E64BFA"/>
    <w:rsid w:val="00E75CD5"/>
    <w:rsid w:val="00E905F1"/>
    <w:rsid w:val="00E966A7"/>
    <w:rsid w:val="00EA4CDC"/>
    <w:rsid w:val="00EB0FAA"/>
    <w:rsid w:val="00EB7C58"/>
    <w:rsid w:val="00ED2655"/>
    <w:rsid w:val="00F06F51"/>
    <w:rsid w:val="00F13027"/>
    <w:rsid w:val="00F42039"/>
    <w:rsid w:val="00F52ACB"/>
    <w:rsid w:val="00F65C7F"/>
    <w:rsid w:val="00F70A23"/>
    <w:rsid w:val="00F826E8"/>
    <w:rsid w:val="00F862F6"/>
    <w:rsid w:val="00F96AB3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1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66661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rFonts w:eastAsia="Calibri"/>
      <w:b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6666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46666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spacing w:val="6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661"/>
    <w:rPr>
      <w:rFonts w:ascii="Times New Roman" w:hAnsi="Times New Roman" w:cs="Times New Roman"/>
      <w:b/>
      <w:sz w:val="20"/>
      <w:szCs w:val="20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466661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30">
    <w:name w:val="Заголовок 3 Знак"/>
    <w:link w:val="3"/>
    <w:uiPriority w:val="99"/>
    <w:locked/>
    <w:rsid w:val="00466661"/>
    <w:rPr>
      <w:rFonts w:ascii="Times New Roman" w:hAnsi="Times New Roman" w:cs="Times New Roman"/>
      <w:b/>
      <w:spacing w:val="60"/>
      <w:sz w:val="20"/>
      <w:szCs w:val="20"/>
      <w:lang w:val="en-US" w:eastAsia="zh-CN"/>
    </w:rPr>
  </w:style>
  <w:style w:type="character" w:styleId="a3">
    <w:name w:val="page number"/>
    <w:uiPriority w:val="99"/>
    <w:rsid w:val="00466661"/>
    <w:rPr>
      <w:rFonts w:cs="Times New Roman"/>
    </w:rPr>
  </w:style>
  <w:style w:type="paragraph" w:styleId="a4">
    <w:name w:val="header"/>
    <w:basedOn w:val="a"/>
    <w:link w:val="a5"/>
    <w:uiPriority w:val="99"/>
    <w:rsid w:val="0046666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krainianTimesET" w:eastAsia="Calibri" w:hAnsi="UkrainianTimesET"/>
      <w:lang w:val="en-US" w:eastAsia="zh-CN"/>
    </w:rPr>
  </w:style>
  <w:style w:type="character" w:customStyle="1" w:styleId="a5">
    <w:name w:val="Верхний колонтитул Знак"/>
    <w:link w:val="a4"/>
    <w:uiPriority w:val="99"/>
    <w:locked/>
    <w:rsid w:val="00466661"/>
    <w:rPr>
      <w:rFonts w:ascii="UkrainianTimesET" w:hAnsi="UkrainianTimesET" w:cs="Times New Roman"/>
      <w:sz w:val="20"/>
      <w:szCs w:val="20"/>
      <w:lang w:val="en-US" w:eastAsia="zh-CN"/>
    </w:rPr>
  </w:style>
  <w:style w:type="paragraph" w:styleId="a6">
    <w:name w:val="Balloon Text"/>
    <w:basedOn w:val="a"/>
    <w:link w:val="a7"/>
    <w:uiPriority w:val="99"/>
    <w:semiHidden/>
    <w:rsid w:val="00834146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4146"/>
    <w:rPr>
      <w:rFonts w:ascii="Tahoma" w:hAnsi="Tahoma" w:cs="Tahoma"/>
      <w:sz w:val="16"/>
      <w:szCs w:val="16"/>
      <w:lang w:val="uk-UA" w:eastAsia="ru-RU"/>
    </w:rPr>
  </w:style>
  <w:style w:type="paragraph" w:styleId="a8">
    <w:name w:val="Body Text"/>
    <w:basedOn w:val="a"/>
    <w:link w:val="a9"/>
    <w:uiPriority w:val="99"/>
    <w:rsid w:val="00AF632A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AF63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B14631"/>
    <w:pPr>
      <w:ind w:left="708"/>
    </w:pPr>
  </w:style>
  <w:style w:type="paragraph" w:styleId="ab">
    <w:name w:val="footer"/>
    <w:basedOn w:val="a"/>
    <w:link w:val="ac"/>
    <w:uiPriority w:val="99"/>
    <w:unhideWhenUsed/>
    <w:rsid w:val="00D05A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05A4A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1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66661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rFonts w:eastAsia="Calibri"/>
      <w:b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6666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46666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spacing w:val="6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661"/>
    <w:rPr>
      <w:rFonts w:ascii="Times New Roman" w:hAnsi="Times New Roman" w:cs="Times New Roman"/>
      <w:b/>
      <w:sz w:val="20"/>
      <w:szCs w:val="20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466661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30">
    <w:name w:val="Заголовок 3 Знак"/>
    <w:link w:val="3"/>
    <w:uiPriority w:val="99"/>
    <w:locked/>
    <w:rsid w:val="00466661"/>
    <w:rPr>
      <w:rFonts w:ascii="Times New Roman" w:hAnsi="Times New Roman" w:cs="Times New Roman"/>
      <w:b/>
      <w:spacing w:val="60"/>
      <w:sz w:val="20"/>
      <w:szCs w:val="20"/>
      <w:lang w:val="en-US" w:eastAsia="zh-CN"/>
    </w:rPr>
  </w:style>
  <w:style w:type="character" w:styleId="a3">
    <w:name w:val="page number"/>
    <w:uiPriority w:val="99"/>
    <w:rsid w:val="00466661"/>
    <w:rPr>
      <w:rFonts w:cs="Times New Roman"/>
    </w:rPr>
  </w:style>
  <w:style w:type="paragraph" w:styleId="a4">
    <w:name w:val="header"/>
    <w:basedOn w:val="a"/>
    <w:link w:val="a5"/>
    <w:uiPriority w:val="99"/>
    <w:rsid w:val="0046666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krainianTimesET" w:eastAsia="Calibri" w:hAnsi="UkrainianTimesET"/>
      <w:lang w:val="en-US" w:eastAsia="zh-CN"/>
    </w:rPr>
  </w:style>
  <w:style w:type="character" w:customStyle="1" w:styleId="a5">
    <w:name w:val="Верхний колонтитул Знак"/>
    <w:link w:val="a4"/>
    <w:uiPriority w:val="99"/>
    <w:locked/>
    <w:rsid w:val="00466661"/>
    <w:rPr>
      <w:rFonts w:ascii="UkrainianTimesET" w:hAnsi="UkrainianTimesET" w:cs="Times New Roman"/>
      <w:sz w:val="20"/>
      <w:szCs w:val="20"/>
      <w:lang w:val="en-US" w:eastAsia="zh-CN"/>
    </w:rPr>
  </w:style>
  <w:style w:type="paragraph" w:styleId="a6">
    <w:name w:val="Balloon Text"/>
    <w:basedOn w:val="a"/>
    <w:link w:val="a7"/>
    <w:uiPriority w:val="99"/>
    <w:semiHidden/>
    <w:rsid w:val="00834146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4146"/>
    <w:rPr>
      <w:rFonts w:ascii="Tahoma" w:hAnsi="Tahoma" w:cs="Tahoma"/>
      <w:sz w:val="16"/>
      <w:szCs w:val="16"/>
      <w:lang w:val="uk-UA" w:eastAsia="ru-RU"/>
    </w:rPr>
  </w:style>
  <w:style w:type="paragraph" w:styleId="a8">
    <w:name w:val="Body Text"/>
    <w:basedOn w:val="a"/>
    <w:link w:val="a9"/>
    <w:uiPriority w:val="99"/>
    <w:rsid w:val="00AF632A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AF63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B14631"/>
    <w:pPr>
      <w:ind w:left="708"/>
    </w:pPr>
  </w:style>
  <w:style w:type="paragraph" w:styleId="ab">
    <w:name w:val="footer"/>
    <w:basedOn w:val="a"/>
    <w:link w:val="ac"/>
    <w:uiPriority w:val="99"/>
    <w:unhideWhenUsed/>
    <w:rsid w:val="00D05A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05A4A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766E8-5245-44C1-9F8E-4BFB86DD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3033</Words>
  <Characters>1729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Юрист</cp:lastModifiedBy>
  <cp:revision>3</cp:revision>
  <cp:lastPrinted>2019-12-27T08:50:00Z</cp:lastPrinted>
  <dcterms:created xsi:type="dcterms:W3CDTF">2019-12-27T07:53:00Z</dcterms:created>
  <dcterms:modified xsi:type="dcterms:W3CDTF">2019-12-27T13:33:00Z</dcterms:modified>
</cp:coreProperties>
</file>