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58" w:rsidRPr="0051404F" w:rsidRDefault="00101958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1404F">
        <w:rPr>
          <w:rFonts w:ascii="Times New Roman" w:hAnsi="Times New Roman" w:cs="Times New Roman"/>
          <w:b/>
          <w:sz w:val="24"/>
          <w:lang w:val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5.05pt" o:ole="" fillcolor="window">
            <v:imagedata r:id="rId6" o:title=""/>
          </v:shape>
          <o:OLEObject Type="Embed" ProgID="PBrush" ShapeID="_x0000_i1025" DrawAspect="Content" ObjectID="_1635669793" r:id="rId7">
            <o:FieldCodes>\s \* MERGEFORMAT</o:FieldCodes>
          </o:OLEObject>
        </w:object>
      </w:r>
    </w:p>
    <w:p w:rsidR="00101958" w:rsidRPr="0051404F" w:rsidRDefault="00600CA2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51404F">
        <w:rPr>
          <w:rFonts w:ascii="Times New Roman" w:hAnsi="Times New Roman" w:cs="Times New Roman"/>
          <w:b/>
          <w:sz w:val="32"/>
          <w:lang w:val="uk-UA"/>
        </w:rPr>
        <w:t>У К Р</w:t>
      </w:r>
      <w:r w:rsidR="00101958" w:rsidRPr="0051404F">
        <w:rPr>
          <w:rFonts w:ascii="Times New Roman" w:hAnsi="Times New Roman" w:cs="Times New Roman"/>
          <w:b/>
          <w:sz w:val="32"/>
          <w:lang w:val="uk-UA"/>
        </w:rPr>
        <w:t xml:space="preserve"> А Ї Н А</w:t>
      </w:r>
    </w:p>
    <w:p w:rsidR="00101958" w:rsidRPr="0051404F" w:rsidRDefault="00101958" w:rsidP="004C0599">
      <w:pPr>
        <w:spacing w:line="480" w:lineRule="atLeast"/>
        <w:ind w:right="-7"/>
        <w:jc w:val="center"/>
        <w:rPr>
          <w:rFonts w:ascii="Times New Roman" w:hAnsi="Times New Roman" w:cs="Times New Roman"/>
          <w:b/>
          <w:sz w:val="52"/>
          <w:lang w:val="uk-UA"/>
        </w:rPr>
      </w:pPr>
      <w:r w:rsidRPr="0051404F">
        <w:rPr>
          <w:rFonts w:ascii="Times New Roman" w:hAnsi="Times New Roman" w:cs="Times New Roman"/>
          <w:b/>
          <w:sz w:val="52"/>
          <w:lang w:val="uk-UA"/>
        </w:rPr>
        <w:t>ЧЕРНІВЕЦЬКА ОБЛАСНА РАДА</w:t>
      </w:r>
    </w:p>
    <w:p w:rsidR="005741D2" w:rsidRPr="0051404F" w:rsidRDefault="00891DEF" w:rsidP="005741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404F">
        <w:rPr>
          <w:rFonts w:ascii="Times New Roman" w:hAnsi="Times New Roman" w:cs="Times New Roman"/>
          <w:b/>
          <w:sz w:val="36"/>
          <w:szCs w:val="36"/>
          <w:lang w:val="uk-UA"/>
        </w:rPr>
        <w:t>Протокол</w:t>
      </w:r>
    </w:p>
    <w:p w:rsidR="005741D2" w:rsidRPr="0051404F" w:rsidRDefault="005741D2" w:rsidP="00E005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1404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Засідання конкурсної комісії з питань конкурсного </w:t>
      </w:r>
      <w:r w:rsidR="006E4112" w:rsidRPr="0051404F">
        <w:rPr>
          <w:rFonts w:ascii="Times New Roman" w:hAnsi="Times New Roman" w:cs="Times New Roman"/>
          <w:b/>
          <w:sz w:val="36"/>
          <w:szCs w:val="36"/>
          <w:lang w:val="uk-UA"/>
        </w:rPr>
        <w:t>д</w:t>
      </w:r>
      <w:r w:rsidR="00D573FD" w:rsidRPr="0051404F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="006E4112" w:rsidRPr="0051404F">
        <w:rPr>
          <w:rFonts w:ascii="Times New Roman" w:hAnsi="Times New Roman" w:cs="Times New Roman"/>
          <w:b/>
          <w:sz w:val="36"/>
          <w:szCs w:val="36"/>
          <w:lang w:val="uk-UA"/>
        </w:rPr>
        <w:t>бору</w:t>
      </w:r>
      <w:r w:rsidRPr="0051404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 посаду директора </w:t>
      </w:r>
      <w:r w:rsidR="00D573FD" w:rsidRPr="0051404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комунального </w:t>
      </w:r>
      <w:r w:rsidR="00891DEF" w:rsidRPr="0051404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обласного </w:t>
      </w:r>
      <w:r w:rsidR="00D573FD" w:rsidRPr="0051404F">
        <w:rPr>
          <w:rFonts w:ascii="Times New Roman" w:hAnsi="Times New Roman" w:cs="Times New Roman"/>
          <w:b/>
          <w:sz w:val="36"/>
          <w:szCs w:val="36"/>
          <w:lang w:val="uk-UA"/>
        </w:rPr>
        <w:t>позашкільного навчального закладу</w:t>
      </w:r>
      <w:r w:rsidRPr="0051404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891DEF" w:rsidRPr="0051404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Буковинська </w:t>
      </w:r>
      <w:r w:rsidR="00D573FD" w:rsidRPr="0051404F">
        <w:rPr>
          <w:rFonts w:ascii="Times New Roman" w:hAnsi="Times New Roman" w:cs="Times New Roman"/>
          <w:b/>
          <w:sz w:val="36"/>
          <w:szCs w:val="36"/>
          <w:lang w:val="uk-UA"/>
        </w:rPr>
        <w:t>Мала академія наук учнівської молоді</w:t>
      </w:r>
      <w:r w:rsidRPr="0051404F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2E47B0" w:rsidRPr="0051404F" w:rsidRDefault="002E47B0" w:rsidP="00E00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</w:p>
    <w:p w:rsidR="005741D2" w:rsidRPr="0051404F" w:rsidRDefault="00D573FD" w:rsidP="005741D2">
      <w:pPr>
        <w:spacing w:before="240"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5741D2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5741D2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44A4B" w:rsidRPr="0051404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741D2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741D2" w:rsidRPr="005140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5140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5140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5140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5140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5140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5140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1D2" w:rsidRPr="005140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м. Чернівці</w:t>
      </w:r>
    </w:p>
    <w:p w:rsidR="005F46CC" w:rsidRPr="0051404F" w:rsidRDefault="00952F31" w:rsidP="004C0599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741D2" w:rsidRPr="0051404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5F46CC" w:rsidRPr="0051404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5F46CC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582E41" w:rsidRPr="0051404F" w:rsidRDefault="00582E41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>Загаль</w:t>
      </w:r>
      <w:r w:rsidR="00D573FD" w:rsidRPr="0051404F">
        <w:rPr>
          <w:rFonts w:ascii="Times New Roman" w:hAnsi="Times New Roman" w:cs="Times New Roman"/>
          <w:b/>
          <w:sz w:val="28"/>
          <w:szCs w:val="28"/>
          <w:lang w:val="uk-UA"/>
        </w:rPr>
        <w:t>ний склад конкурсної комісії – 10</w:t>
      </w: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чоловік.</w:t>
      </w:r>
    </w:p>
    <w:p w:rsidR="003D2256" w:rsidRPr="0051404F" w:rsidRDefault="003D2256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A44A4B" w:rsidRPr="0051404F" w:rsidRDefault="00A44A4B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конкурсної комісії:</w:t>
      </w:r>
    </w:p>
    <w:p w:rsidR="00A44A4B" w:rsidRPr="0051404F" w:rsidRDefault="00891DEF" w:rsidP="00082FC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>Чернушка</w:t>
      </w:r>
      <w:proofErr w:type="spellEnd"/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Степан Іванович</w:t>
      </w:r>
      <w:r w:rsidR="00A44A4B" w:rsidRPr="0051404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44A4B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FCB" w:rsidRPr="0051404F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 питань забезпечення повноважень щодо приватизації та управління об’єктами спільної власності територіальних громад сіл, селищ, міст області виконавчого апарату обласної ради;</w:t>
      </w:r>
    </w:p>
    <w:p w:rsidR="003D2256" w:rsidRPr="0051404F" w:rsidRDefault="003D2256" w:rsidP="004C0599">
      <w:pPr>
        <w:tabs>
          <w:tab w:val="left" w:pos="3402"/>
          <w:tab w:val="left" w:pos="3544"/>
          <w:tab w:val="left" w:pos="3828"/>
        </w:tabs>
        <w:spacing w:before="240" w:after="0" w:line="240" w:lineRule="auto"/>
        <w:ind w:left="7088" w:hanging="708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конкурсної комісії:</w:t>
      </w:r>
    </w:p>
    <w:p w:rsidR="00891DEF" w:rsidRPr="0051404F" w:rsidRDefault="00D573FD" w:rsidP="00891DE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Кривов'яза Юлія Вікторівна</w:t>
      </w:r>
      <w:r w:rsidRPr="0051404F">
        <w:rPr>
          <w:rFonts w:ascii="Times New Roman" w:hAnsi="Times New Roman" w:cs="Times New Roman"/>
          <w:color w:val="212121"/>
          <w:sz w:val="28"/>
          <w:szCs w:val="28"/>
          <w:lang w:val="uk-UA"/>
        </w:rPr>
        <w:t>, начальник відділу з питань земельних відносин управління з питань забезпечення повноважень щодо управління об'єктами спільної власності</w:t>
      </w:r>
      <w:r w:rsidR="00891DEF" w:rsidRPr="005140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2F1C" w:rsidRPr="0051404F" w:rsidRDefault="00D573FD" w:rsidP="003E2F1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04F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Гринюк</w:t>
      </w:r>
      <w:proofErr w:type="spellEnd"/>
      <w:r w:rsidRPr="0051404F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 xml:space="preserve"> Оксана Іванівна</w:t>
      </w:r>
      <w:r w:rsidRPr="0051404F">
        <w:rPr>
          <w:rFonts w:ascii="Times New Roman" w:hAnsi="Times New Roman" w:cs="Times New Roman"/>
          <w:color w:val="212121"/>
          <w:sz w:val="28"/>
          <w:szCs w:val="28"/>
          <w:lang w:val="uk-UA"/>
        </w:rPr>
        <w:t>, начальник відділу інклюзивної спеціальної позашкільної освіти та виховної роботи Департаменту освіти обласної державної адміністрації;</w:t>
      </w:r>
    </w:p>
    <w:p w:rsidR="00D573FD" w:rsidRPr="0051404F" w:rsidRDefault="00D573FD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>Прохорова–Скрипа</w:t>
      </w:r>
      <w:proofErr w:type="spellEnd"/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Оксана Сергіївна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юридичного відділу виконавчого апарату обласної ради;</w:t>
      </w:r>
    </w:p>
    <w:p w:rsidR="00D573FD" w:rsidRPr="0051404F" w:rsidRDefault="00D573FD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D573FD" w:rsidRPr="0051404F" w:rsidRDefault="00D573FD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>Думанчук</w:t>
      </w:r>
      <w:proofErr w:type="spellEnd"/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Анатолій Іванович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орендних відносин і організації розрахунків управління з питань забезпечення повноважень щодо управління об’єктами спільної власності територіальних громад сіл, селищ, міст області;</w:t>
      </w:r>
    </w:p>
    <w:p w:rsidR="00D573FD" w:rsidRPr="0051404F" w:rsidRDefault="00D573FD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D573FD" w:rsidRPr="0051404F" w:rsidRDefault="00D573FD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>Бубнов Костянтин Ігорович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, головний спеціаліст відділу орендних відносин і організації розрахунків управління з питань </w:t>
      </w:r>
      <w:r w:rsidR="008211B6" w:rsidRPr="0051404F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51404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повноважень щодо управління об’єктами спільної власності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сіл, селищ, міст області;</w:t>
      </w:r>
    </w:p>
    <w:p w:rsidR="00697B77" w:rsidRPr="0051404F" w:rsidRDefault="00697B77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697B77" w:rsidRPr="0051404F" w:rsidRDefault="00697B77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>Купчанко</w:t>
      </w:r>
      <w:proofErr w:type="spellEnd"/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Іван Михайлович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, методист комунального позашкільного навчального закладу "Буковинська Мала академія наук учнівської молоді"</w:t>
      </w:r>
      <w:r w:rsidRPr="0051404F">
        <w:rPr>
          <w:rFonts w:ascii="Times New Roman" w:hAnsi="Times New Roman" w:cs="Times New Roman"/>
          <w:color w:val="010000"/>
          <w:sz w:val="28"/>
          <w:szCs w:val="28"/>
          <w:lang w:val="uk-UA"/>
        </w:rPr>
        <w:t>;</w:t>
      </w:r>
    </w:p>
    <w:p w:rsidR="00697B77" w:rsidRPr="0051404F" w:rsidRDefault="00697B77" w:rsidP="00D573F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 w:line="240" w:lineRule="auto"/>
        <w:ind w:left="0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697B77" w:rsidRPr="0051404F" w:rsidRDefault="00697B77" w:rsidP="006F63E0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Бауер Михайло </w:t>
      </w:r>
      <w:proofErr w:type="spellStart"/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>Йозефович</w:t>
      </w:r>
      <w:proofErr w:type="spellEnd"/>
      <w:r w:rsidRPr="0051404F">
        <w:rPr>
          <w:rFonts w:ascii="Times New Roman" w:hAnsi="Times New Roman" w:cs="Times New Roman"/>
          <w:sz w:val="28"/>
          <w:szCs w:val="28"/>
          <w:lang w:val="uk-UA"/>
        </w:rPr>
        <w:t>, заступник директора комунального позашкільного навчального закладу "Буковинська Мала академія наук учнівської молоді";</w:t>
      </w:r>
    </w:p>
    <w:p w:rsidR="00582E41" w:rsidRPr="0051404F" w:rsidRDefault="00582E41" w:rsidP="00582E41">
      <w:pPr>
        <w:tabs>
          <w:tab w:val="left" w:pos="3402"/>
          <w:tab w:val="left" w:pos="3544"/>
          <w:tab w:val="left" w:pos="3828"/>
        </w:tabs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конкурсної комісії: </w:t>
      </w:r>
    </w:p>
    <w:p w:rsidR="00DD5FD9" w:rsidRPr="0051404F" w:rsidRDefault="00582E41" w:rsidP="00D23B70">
      <w:pPr>
        <w:pStyle w:val="a4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51404F">
        <w:rPr>
          <w:i/>
          <w:sz w:val="28"/>
          <w:szCs w:val="28"/>
          <w:lang w:val="uk-UA"/>
        </w:rPr>
        <w:t xml:space="preserve">Зайцев Владислав Борисович, </w:t>
      </w:r>
      <w:r w:rsidRPr="0051404F">
        <w:rPr>
          <w:sz w:val="28"/>
          <w:szCs w:val="28"/>
          <w:lang w:val="uk-UA"/>
        </w:rPr>
        <w:t>головний спеціаліст відділу з питань земельних відносин управління з питань забезпечення повноважень щодо управління об’єктами спільної власності територіальних громад сіл, селищ, міст області</w:t>
      </w:r>
      <w:r w:rsidR="00F3633E" w:rsidRPr="0051404F">
        <w:rPr>
          <w:sz w:val="28"/>
          <w:szCs w:val="28"/>
          <w:lang w:val="uk-UA"/>
        </w:rPr>
        <w:t>.</w:t>
      </w:r>
    </w:p>
    <w:p w:rsidR="0071315D" w:rsidRPr="0051404F" w:rsidRDefault="0071315D" w:rsidP="0071315D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71315D" w:rsidRPr="0051404F" w:rsidRDefault="0071315D" w:rsidP="0071315D">
      <w:pPr>
        <w:tabs>
          <w:tab w:val="left" w:pos="3402"/>
          <w:tab w:val="left" w:pos="3544"/>
          <w:tab w:val="left" w:pos="3828"/>
        </w:tabs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конкурсної комісії:</w:t>
      </w:r>
    </w:p>
    <w:p w:rsidR="006F63E0" w:rsidRPr="0051404F" w:rsidRDefault="006F63E0" w:rsidP="006F63E0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>Мотуляк</w:t>
      </w:r>
      <w:proofErr w:type="spellEnd"/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Віктор Дмитрович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, депутат обласної ради, член постійної комісії обласної ради з питань приватизації та управління об’єктами спільної власності територіальних громад сіл, селищ, міст області;</w:t>
      </w:r>
    </w:p>
    <w:p w:rsidR="006F63E0" w:rsidRPr="0051404F" w:rsidRDefault="006F63E0" w:rsidP="006F63E0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/>
        <w:ind w:left="0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6F63E0" w:rsidRPr="0051404F" w:rsidRDefault="006F63E0" w:rsidP="006F63E0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6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>Гешко</w:t>
      </w:r>
      <w:proofErr w:type="spellEnd"/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Іван Тарасович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, депутат обласної ради, член постійної комісії обласної ради з питань освіти, науки, </w:t>
      </w:r>
      <w:r w:rsidR="0051404F" w:rsidRPr="0051404F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, спорту та молодіжної політики.</w:t>
      </w:r>
    </w:p>
    <w:p w:rsidR="002E47B0" w:rsidRPr="0051404F" w:rsidRDefault="00A816C0" w:rsidP="008C3375">
      <w:pPr>
        <w:tabs>
          <w:tab w:val="left" w:pos="3402"/>
          <w:tab w:val="left" w:pos="3544"/>
          <w:tab w:val="left" w:pos="3828"/>
        </w:tabs>
        <w:spacing w:before="240"/>
        <w:ind w:left="7088" w:hanging="708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B70B18" w:rsidRPr="0051404F" w:rsidRDefault="00B70B18" w:rsidP="002E47B0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1F35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3D2256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</w:t>
      </w:r>
      <w:r w:rsidR="00102978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що надійшли до конкурсної комісії </w:t>
      </w:r>
      <w:r w:rsidR="00B25D97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поданих </w:t>
      </w:r>
      <w:r w:rsidR="00F442CF" w:rsidRPr="0051404F">
        <w:rPr>
          <w:rFonts w:ascii="Times New Roman" w:hAnsi="Times New Roman" w:cs="Times New Roman"/>
          <w:sz w:val="28"/>
          <w:szCs w:val="28"/>
          <w:lang w:val="uk-UA"/>
        </w:rPr>
        <w:t>кандидатами</w:t>
      </w:r>
      <w:r w:rsidR="00B25D97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які претендують на участь у конкурсі на </w:t>
      </w:r>
      <w:r w:rsidR="00137D23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посаду </w:t>
      </w:r>
      <w:r w:rsidR="005741D2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697B77" w:rsidRPr="0051404F">
        <w:rPr>
          <w:rFonts w:ascii="Times New Roman" w:hAnsi="Times New Roman" w:cs="Times New Roman"/>
          <w:sz w:val="28"/>
          <w:szCs w:val="28"/>
          <w:lang w:val="uk-UA"/>
        </w:rPr>
        <w:t>комунального обласного позашкільного навчального закладу «Буковинська Мала академія наук учнівської молоді»</w:t>
      </w:r>
      <w:r w:rsidR="00057A4C" w:rsidRPr="005140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42CF" w:rsidRPr="0051404F" w:rsidRDefault="00F442CF" w:rsidP="002E47B0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співбесіди з кандидатами </w:t>
      </w:r>
      <w:r w:rsidR="00137D23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які претендують 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53867" w:rsidRPr="0051404F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B77" w:rsidRPr="0051404F">
        <w:rPr>
          <w:rFonts w:ascii="Times New Roman" w:hAnsi="Times New Roman" w:cs="Times New Roman"/>
          <w:sz w:val="28"/>
          <w:szCs w:val="28"/>
          <w:lang w:val="uk-UA"/>
        </w:rPr>
        <w:t>директора комунального обласного позашкільного навчального закладу «Буковинська Мала академія наук учнівської молоді»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42CF" w:rsidRPr="0051404F" w:rsidRDefault="00F442CF" w:rsidP="00F442CF">
      <w:pPr>
        <w:pStyle w:val="a3"/>
        <w:numPr>
          <w:ilvl w:val="0"/>
          <w:numId w:val="7"/>
        </w:numPr>
        <w:tabs>
          <w:tab w:val="left" w:pos="567"/>
          <w:tab w:val="left" w:pos="1418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Про ви</w:t>
      </w:r>
      <w:r w:rsidR="00697B77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значення переможця конкурсу з 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97B77" w:rsidRPr="005140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бору на посаду директора</w:t>
      </w:r>
      <w:r w:rsidR="00697B77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обласного позашкільного навчального закладу «Буковинська Мала академія наук учнівської молоді»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15D" w:rsidRPr="0051404F" w:rsidRDefault="0071315D" w:rsidP="0071315D">
      <w:pPr>
        <w:pStyle w:val="a3"/>
        <w:tabs>
          <w:tab w:val="left" w:pos="567"/>
          <w:tab w:val="left" w:pos="1418"/>
          <w:tab w:val="left" w:pos="3402"/>
          <w:tab w:val="left" w:pos="3544"/>
          <w:tab w:val="left" w:pos="3828"/>
        </w:tabs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14643E" w:rsidRPr="0051404F" w:rsidRDefault="000848D4" w:rsidP="002E4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330EA7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proofErr w:type="spellStart"/>
      <w:r w:rsidR="00D17F16" w:rsidRPr="0051404F">
        <w:rPr>
          <w:rFonts w:ascii="Times New Roman" w:hAnsi="Times New Roman" w:cs="Times New Roman"/>
          <w:i/>
          <w:sz w:val="28"/>
          <w:szCs w:val="28"/>
          <w:lang w:val="uk-UA"/>
        </w:rPr>
        <w:t>Чернушка</w:t>
      </w:r>
      <w:proofErr w:type="spellEnd"/>
      <w:r w:rsidR="00D17F16" w:rsidRPr="005140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Степан Іванович</w:t>
      </w:r>
      <w:r w:rsidR="00330EA7" w:rsidRPr="005140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30EA7" w:rsidRPr="0051404F">
        <w:rPr>
          <w:rFonts w:ascii="Times New Roman" w:hAnsi="Times New Roman" w:cs="Times New Roman"/>
          <w:sz w:val="28"/>
          <w:szCs w:val="28"/>
          <w:lang w:val="uk-UA"/>
        </w:rPr>
        <w:t>ознайомив членів конкурсної комісії з законодавчими актами України</w:t>
      </w:r>
      <w:r w:rsidR="0014643E" w:rsidRPr="005140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0EA7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  <w:r w:rsidR="0014643E" w:rsidRPr="0051404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643E" w:rsidRPr="0051404F" w:rsidRDefault="0014643E" w:rsidP="002E47B0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EA7" w:rsidRPr="0051404F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30EA7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0EA7" w:rsidRPr="0051404F" w:rsidRDefault="00330EA7" w:rsidP="002E47B0">
      <w:pPr>
        <w:pStyle w:val="a3"/>
        <w:numPr>
          <w:ilvl w:val="0"/>
          <w:numId w:val="11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Положення</w:t>
      </w:r>
      <w:r w:rsidR="0014643E" w:rsidRPr="0051404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про порядок </w:t>
      </w:r>
      <w:r w:rsidR="00D17F16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Чернівецької </w:t>
      </w:r>
      <w:r w:rsidR="00B451CE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827DAB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рішенням </w:t>
      </w:r>
      <w:r w:rsidR="00D17F16" w:rsidRPr="0051404F">
        <w:rPr>
          <w:rFonts w:ascii="Times New Roman" w:hAnsi="Times New Roman" w:cs="Times New Roman"/>
          <w:sz w:val="28"/>
          <w:szCs w:val="28"/>
          <w:lang w:val="uk-UA"/>
        </w:rPr>
        <w:t>XV</w:t>
      </w:r>
      <w:r w:rsidR="00827DAB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сесії обласної ради </w:t>
      </w:r>
      <w:r w:rsidR="00191327" w:rsidRPr="0051404F">
        <w:rPr>
          <w:rFonts w:ascii="Times New Roman" w:hAnsi="Times New Roman" w:cs="Times New Roman"/>
          <w:sz w:val="28"/>
          <w:szCs w:val="28"/>
          <w:lang w:val="uk-UA"/>
        </w:rPr>
        <w:t>VII</w:t>
      </w:r>
      <w:r w:rsidR="00D17F16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13.09.2017</w:t>
      </w:r>
      <w:r w:rsidR="00191327" w:rsidRPr="0051404F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D17F16" w:rsidRPr="0051404F">
        <w:rPr>
          <w:rFonts w:ascii="Times New Roman" w:hAnsi="Times New Roman" w:cs="Times New Roman"/>
          <w:sz w:val="28"/>
          <w:szCs w:val="28"/>
          <w:lang w:val="uk-UA"/>
        </w:rPr>
        <w:t>164-15/17</w:t>
      </w:r>
      <w:r w:rsidR="0014643E" w:rsidRPr="005140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48D4" w:rsidRPr="0051404F" w:rsidRDefault="0014643E" w:rsidP="002E47B0">
      <w:pPr>
        <w:pStyle w:val="a3"/>
        <w:numPr>
          <w:ilvl w:val="0"/>
          <w:numId w:val="11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голови Чернівецької </w:t>
      </w:r>
      <w:r w:rsidR="00627927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6B67D1" w:rsidRPr="0051404F">
        <w:rPr>
          <w:rFonts w:ascii="Times New Roman" w:hAnsi="Times New Roman" w:cs="Times New Roman"/>
          <w:sz w:val="28"/>
          <w:szCs w:val="28"/>
          <w:lang w:val="uk-UA"/>
        </w:rPr>
        <w:t>ради від 10.10.2019 №322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AD4E29" w:rsidRPr="0051404F">
        <w:rPr>
          <w:rFonts w:ascii="Times New Roman" w:hAnsi="Times New Roman" w:cs="Times New Roman"/>
          <w:sz w:val="28"/>
          <w:szCs w:val="28"/>
          <w:lang w:val="uk-UA"/>
        </w:rPr>
        <w:t>оголошення конкурсу</w:t>
      </w:r>
      <w:r w:rsidR="00627927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8DA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D4E29" w:rsidRPr="0051404F">
        <w:rPr>
          <w:rFonts w:ascii="Times New Roman" w:hAnsi="Times New Roman" w:cs="Times New Roman"/>
          <w:sz w:val="28"/>
          <w:szCs w:val="28"/>
          <w:lang w:val="uk-UA"/>
        </w:rPr>
        <w:t>заміщення посади</w:t>
      </w:r>
      <w:r w:rsidR="001158DA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FA2" w:rsidRPr="0051404F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1158DA" w:rsidRPr="005140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B67D1" w:rsidRPr="0051404F">
        <w:rPr>
          <w:rFonts w:ascii="Times New Roman" w:hAnsi="Times New Roman" w:cs="Times New Roman"/>
          <w:sz w:val="28"/>
          <w:szCs w:val="28"/>
          <w:lang w:val="uk-UA"/>
        </w:rPr>
        <w:t>комунального обласного позашкільного навчального закладу «Буковинська Мала академія наук учнівської молоді»</w:t>
      </w:r>
      <w:r w:rsidR="00D85255" w:rsidRPr="005140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8D4" w:rsidRPr="0051404F" w:rsidRDefault="000848D4" w:rsidP="002E47B0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Була озвучена та внесена на голосування пропозиція голови конкурсної комісії </w:t>
      </w:r>
      <w:proofErr w:type="spellStart"/>
      <w:r w:rsidR="00AD4E29" w:rsidRPr="0051404F">
        <w:rPr>
          <w:rFonts w:ascii="Times New Roman" w:hAnsi="Times New Roman" w:cs="Times New Roman"/>
          <w:sz w:val="28"/>
          <w:szCs w:val="28"/>
          <w:lang w:val="uk-UA"/>
        </w:rPr>
        <w:t>Чернушки</w:t>
      </w:r>
      <w:proofErr w:type="spellEnd"/>
      <w:r w:rsidR="00AD4E29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Степана Івановича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проголосувати за затвердження порядку денного.</w:t>
      </w:r>
    </w:p>
    <w:p w:rsidR="000848D4" w:rsidRPr="0051404F" w:rsidRDefault="000848D4" w:rsidP="002E47B0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0848D4" w:rsidRPr="0051404F" w:rsidRDefault="000848D4" w:rsidP="008C3375">
      <w:pPr>
        <w:pStyle w:val="a3"/>
        <w:spacing w:before="240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C03177" w:rsidRPr="0051404F" w:rsidRDefault="00C03177" w:rsidP="002E47B0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2E47B0" w:rsidRPr="0051404F" w:rsidRDefault="00C03177" w:rsidP="008C3375">
      <w:pPr>
        <w:pStyle w:val="a3"/>
        <w:tabs>
          <w:tab w:val="left" w:pos="851"/>
        </w:tabs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Також голою комісії було озвучено та внесено на голосування:</w:t>
      </w:r>
    </w:p>
    <w:p w:rsidR="008C3375" w:rsidRPr="0051404F" w:rsidRDefault="008C3375" w:rsidP="008C3375">
      <w:pPr>
        <w:pStyle w:val="a3"/>
        <w:tabs>
          <w:tab w:val="left" w:pos="851"/>
        </w:tabs>
        <w:spacing w:before="240"/>
        <w:ind w:left="0" w:firstLine="42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71315D" w:rsidRPr="0051404F" w:rsidRDefault="00C03177" w:rsidP="0071315D">
      <w:pPr>
        <w:pStyle w:val="a3"/>
        <w:numPr>
          <w:ilvl w:val="0"/>
          <w:numId w:val="12"/>
        </w:numPr>
        <w:tabs>
          <w:tab w:val="left" w:pos="851"/>
        </w:tabs>
        <w:spacing w:before="240"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відкритим або закритим способом (таємним)</w:t>
      </w:r>
      <w:r w:rsidR="0071315D" w:rsidRPr="005140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15D" w:rsidRPr="0051404F" w:rsidRDefault="0071315D" w:rsidP="0071315D">
      <w:pPr>
        <w:pStyle w:val="a3"/>
        <w:tabs>
          <w:tab w:val="left" w:pos="851"/>
        </w:tabs>
        <w:spacing w:before="240" w:after="0"/>
        <w:ind w:left="567"/>
        <w:jc w:val="both"/>
        <w:rPr>
          <w:rFonts w:ascii="Times New Roman" w:hAnsi="Times New Roman" w:cs="Times New Roman"/>
          <w:sz w:val="14"/>
          <w:szCs w:val="28"/>
          <w:lang w:val="uk-UA"/>
        </w:rPr>
      </w:pPr>
    </w:p>
    <w:p w:rsidR="00C03177" w:rsidRPr="0051404F" w:rsidRDefault="002E47B0" w:rsidP="0071315D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Результат голосування: одноголосно - «за» </w:t>
      </w:r>
      <w:r w:rsidR="00C03177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За відкрите голосування </w:t>
      </w:r>
    </w:p>
    <w:p w:rsidR="003E44E6" w:rsidRPr="0051404F" w:rsidRDefault="003E44E6" w:rsidP="006F63E0">
      <w:pPr>
        <w:tabs>
          <w:tab w:val="left" w:pos="0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93A9C" w:rsidRPr="0051404F">
        <w:rPr>
          <w:rFonts w:ascii="Times New Roman" w:hAnsi="Times New Roman" w:cs="Times New Roman"/>
          <w:b/>
          <w:i/>
          <w:sz w:val="28"/>
          <w:szCs w:val="28"/>
          <w:lang w:val="uk-UA"/>
        </w:rPr>
        <w:t>. Слухали</w:t>
      </w:r>
      <w:r w:rsidR="00DD5FD9" w:rsidRPr="0051404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55AB2" w:rsidRPr="0051404F" w:rsidRDefault="001158DA" w:rsidP="006F63E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документів, що надійшли до конкурсної комісії поданих особами які </w:t>
      </w:r>
      <w:r w:rsidR="00AD4E29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претендують на участь у </w:t>
      </w:r>
      <w:r w:rsidR="006B67D1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конкурсному </w:t>
      </w:r>
      <w:r w:rsidR="00AD4E29" w:rsidRPr="0051404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67D1" w:rsidRPr="005140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D4E29" w:rsidRPr="0051404F">
        <w:rPr>
          <w:rFonts w:ascii="Times New Roman" w:hAnsi="Times New Roman" w:cs="Times New Roman"/>
          <w:sz w:val="28"/>
          <w:szCs w:val="28"/>
          <w:lang w:val="uk-UA"/>
        </w:rPr>
        <w:t>борі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D4E29" w:rsidRPr="0051404F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CA7" w:rsidRPr="0051404F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7D1" w:rsidRPr="0051404F">
        <w:rPr>
          <w:rFonts w:ascii="Times New Roman" w:hAnsi="Times New Roman" w:cs="Times New Roman"/>
          <w:sz w:val="28"/>
          <w:szCs w:val="28"/>
          <w:lang w:val="uk-UA"/>
        </w:rPr>
        <w:t>комунального обласного позашкільного навчального закладу «Буковинська Мала академія наук учнівської молоді»</w:t>
      </w:r>
      <w:r w:rsidR="00AD1537" w:rsidRPr="005140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BC7" w:rsidRPr="0051404F" w:rsidRDefault="00654BC7" w:rsidP="00654BC7">
      <w:pPr>
        <w:tabs>
          <w:tab w:val="left" w:pos="709"/>
          <w:tab w:val="left" w:pos="851"/>
          <w:tab w:val="left" w:pos="993"/>
          <w:tab w:val="left" w:pos="3402"/>
          <w:tab w:val="left" w:pos="3544"/>
          <w:tab w:val="left" w:pos="382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На участь у конкурсі надійшли документи від 1 претендента, а саме :</w:t>
      </w:r>
    </w:p>
    <w:p w:rsidR="00654BC7" w:rsidRPr="0051404F" w:rsidRDefault="006F63E0" w:rsidP="00654BC7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Тріска Марія Костянтинівна</w:t>
      </w:r>
    </w:p>
    <w:p w:rsidR="00C52FB5" w:rsidRPr="0051404F" w:rsidRDefault="003E44E6" w:rsidP="0052184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розглянули </w:t>
      </w:r>
      <w:r w:rsidR="001158DA" w:rsidRPr="0051404F">
        <w:rPr>
          <w:rFonts w:ascii="Times New Roman" w:hAnsi="Times New Roman" w:cs="Times New Roman"/>
          <w:sz w:val="28"/>
          <w:szCs w:val="28"/>
          <w:lang w:val="uk-UA"/>
        </w:rPr>
        <w:t>та опрацювали подані</w:t>
      </w:r>
      <w:r w:rsidR="0014643E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E29" w:rsidRPr="0051404F">
        <w:rPr>
          <w:rFonts w:ascii="Times New Roman" w:hAnsi="Times New Roman" w:cs="Times New Roman"/>
          <w:sz w:val="28"/>
          <w:szCs w:val="28"/>
          <w:lang w:val="uk-UA"/>
        </w:rPr>
        <w:t>претендента</w:t>
      </w:r>
      <w:r w:rsidR="001158DA" w:rsidRPr="0051404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D4E29" w:rsidRPr="0051404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158DA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</w:t>
      </w:r>
      <w:r w:rsidR="006B67D1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на участь у конкурсному </w:t>
      </w:r>
      <w:r w:rsidR="00B451CE" w:rsidRPr="0051404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B67D1" w:rsidRPr="005140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451CE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борі на посаду директора 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>комунального обласного позашкільного навчального закладу «Буковинська Мала академія наук учнівської молоді»</w:t>
      </w:r>
      <w:r w:rsidR="00827DAB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</w:t>
      </w:r>
      <w:r w:rsidR="00B451CE" w:rsidRPr="0051404F">
        <w:rPr>
          <w:rFonts w:ascii="Times New Roman" w:hAnsi="Times New Roman" w:cs="Times New Roman"/>
          <w:sz w:val="28"/>
          <w:szCs w:val="28"/>
          <w:lang w:val="uk-UA"/>
        </w:rPr>
        <w:t>Положенням про порядок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Чернівецької області</w:t>
      </w:r>
      <w:r w:rsidR="004035A4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</w:t>
      </w:r>
      <w:r w:rsidR="00B451CE" w:rsidRPr="0051404F">
        <w:rPr>
          <w:rFonts w:ascii="Times New Roman" w:hAnsi="Times New Roman" w:cs="Times New Roman"/>
          <w:sz w:val="28"/>
          <w:szCs w:val="28"/>
          <w:lang w:val="uk-UA"/>
        </w:rPr>
        <w:t>рішенням XV сесії обласної ради VII скликання від 13.09.2017р. №164-15/17</w:t>
      </w:r>
      <w:r w:rsidR="00C52FB5" w:rsidRPr="0051404F"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E005A0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2FB5" w:rsidRPr="0051404F" w:rsidRDefault="00C52FB5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заяву про участь у конкурсі;</w:t>
      </w:r>
    </w:p>
    <w:p w:rsidR="00B451CE" w:rsidRPr="0051404F" w:rsidRDefault="00B451CE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особовий листок з обліку кадрів з фотокарткою та автобіографією;</w:t>
      </w:r>
    </w:p>
    <w:p w:rsidR="00B451CE" w:rsidRPr="0051404F" w:rsidRDefault="00B451CE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копії документів про освіту;</w:t>
      </w:r>
    </w:p>
    <w:p w:rsidR="00B451CE" w:rsidRPr="0051404F" w:rsidRDefault="00B451CE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довідку про проходження попереднього (періодичного</w:t>
      </w:r>
      <w:r w:rsidR="00FB4BDE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) психіатричного огляду, яка видається відповідно до Порядку проведення обов’язкових </w:t>
      </w:r>
      <w:r w:rsidR="00FB4BDE" w:rsidRPr="0051404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попередніх та періодичних психіатричних оглядів, затвердженого постановою Кабінету Міністрів України від 27 вересня 2000 року №1465;</w:t>
      </w:r>
    </w:p>
    <w:p w:rsidR="00FB4BDE" w:rsidRPr="0051404F" w:rsidRDefault="00FB4BDE" w:rsidP="00FB4BDE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довідку про наявність або відсутність судимостей;</w:t>
      </w:r>
    </w:p>
    <w:p w:rsidR="00FB4BDE" w:rsidRPr="0051404F" w:rsidRDefault="00FB4BDE" w:rsidP="00FB4BDE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витяг з Єдиного державного реєстру осіб, які вчинили корупційні правопорушення;</w:t>
      </w:r>
    </w:p>
    <w:p w:rsidR="00FB4BDE" w:rsidRPr="0051404F" w:rsidRDefault="00FB4BDE" w:rsidP="00FB4BDE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копію декларації про майно та доходи, витрати і зобов’язання фінансового характеру;</w:t>
      </w:r>
    </w:p>
    <w:p w:rsidR="004E6FFF" w:rsidRPr="0051404F" w:rsidRDefault="00FB4BDE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копії</w:t>
      </w:r>
      <w:r w:rsidR="004E6FFF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2CE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паспорта 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та ідентифікаційного</w:t>
      </w:r>
      <w:r w:rsidR="00D9546A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коду</w:t>
      </w:r>
      <w:r w:rsidR="004E6FFF" w:rsidRPr="005140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546A" w:rsidRPr="0051404F" w:rsidRDefault="00D9546A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письмову згоду на обробку персональних даних;</w:t>
      </w:r>
    </w:p>
    <w:p w:rsidR="004E6FFF" w:rsidRPr="0051404F" w:rsidRDefault="004E6FFF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копію трудової книжки;</w:t>
      </w:r>
    </w:p>
    <w:p w:rsidR="004E6FFF" w:rsidRPr="0051404F" w:rsidRDefault="00D9546A" w:rsidP="00C52FB5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кандидата щодо подальшої господарської та </w:t>
      </w:r>
      <w:r w:rsidR="0051404F" w:rsidRPr="0051404F">
        <w:rPr>
          <w:rFonts w:ascii="Times New Roman" w:hAnsi="Times New Roman" w:cs="Times New Roman"/>
          <w:sz w:val="28"/>
          <w:szCs w:val="28"/>
          <w:lang w:val="uk-UA"/>
        </w:rPr>
        <w:t>фінансово-економічної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B800B2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підприємства, установи, закладу, організації – об’єктів спільної власності територіальних громад Чернівецької області, викладені у довільній формі (бізнес-план, програма діяльності тощо).</w:t>
      </w:r>
    </w:p>
    <w:p w:rsidR="004E6FFF" w:rsidRPr="0051404F" w:rsidRDefault="004E6FFF" w:rsidP="004E6FFF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BC7" w:rsidRPr="0051404F" w:rsidRDefault="00654BC7" w:rsidP="00654B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proofErr w:type="spellStart"/>
      <w:r w:rsidRPr="0051404F">
        <w:rPr>
          <w:rFonts w:ascii="Times New Roman" w:hAnsi="Times New Roman" w:cs="Times New Roman"/>
          <w:sz w:val="28"/>
          <w:szCs w:val="28"/>
          <w:lang w:val="uk-UA"/>
        </w:rPr>
        <w:t>Чернушка</w:t>
      </w:r>
      <w:proofErr w:type="spellEnd"/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Степан Іванович озвучив, що Тріска Марія Костянтинівна подала пакет документів відповідно до Положенням про порядок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Чернівецької області затвердженого рішенням XV сесії обласної ради VII скликання від 13.09.2017р. №164-15/17 у повному обсязі та запропонував допустити Тріску Марію Костянтинівну до участі у конкурсі з добору на посаду директора комунального обласного позашкільного навчального закладу «Буковинська Мала академія наук учнівської молоді».</w:t>
      </w:r>
    </w:p>
    <w:p w:rsidR="001E1657" w:rsidRPr="0051404F" w:rsidRDefault="00455AB2" w:rsidP="0071315D">
      <w:pPr>
        <w:tabs>
          <w:tab w:val="left" w:pos="284"/>
          <w:tab w:val="left" w:pos="567"/>
          <w:tab w:val="left" w:pos="709"/>
          <w:tab w:val="left" w:pos="993"/>
          <w:tab w:val="left" w:pos="3402"/>
          <w:tab w:val="left" w:pos="3544"/>
          <w:tab w:val="left" w:pos="3828"/>
        </w:tabs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455AB2" w:rsidRPr="0051404F" w:rsidRDefault="001E6C10" w:rsidP="0071315D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E5031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опустити </w:t>
      </w:r>
      <w:r w:rsidR="006B67D1" w:rsidRPr="0051404F">
        <w:rPr>
          <w:rFonts w:ascii="Times New Roman" w:hAnsi="Times New Roman" w:cs="Times New Roman"/>
          <w:sz w:val="28"/>
          <w:szCs w:val="28"/>
          <w:lang w:val="uk-UA"/>
        </w:rPr>
        <w:t>Тріску Марію Костянтинівну</w:t>
      </w:r>
      <w:r w:rsidR="009E5031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56D" w:rsidRPr="0051404F">
        <w:rPr>
          <w:rFonts w:ascii="Times New Roman" w:hAnsi="Times New Roman" w:cs="Times New Roman"/>
          <w:sz w:val="28"/>
          <w:szCs w:val="28"/>
          <w:lang w:val="uk-UA"/>
        </w:rPr>
        <w:t>до участі</w:t>
      </w:r>
      <w:r w:rsidR="00BB30C7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56D" w:rsidRPr="005140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конкурсі з </w:t>
      </w:r>
      <w:r w:rsidR="004035A4" w:rsidRPr="0051404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035A4" w:rsidRPr="0051404F">
        <w:rPr>
          <w:rFonts w:ascii="Times New Roman" w:hAnsi="Times New Roman" w:cs="Times New Roman"/>
          <w:sz w:val="28"/>
          <w:szCs w:val="28"/>
          <w:lang w:val="uk-UA"/>
        </w:rPr>
        <w:t>бору</w:t>
      </w:r>
      <w:r w:rsidR="0061756D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EA5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>комунального обласного позашкільного навчального закладу «Буковинська Мала академія наук учнівської молоді»</w:t>
      </w:r>
      <w:r w:rsidR="004035A4" w:rsidRPr="005140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43E" w:rsidRPr="0051404F" w:rsidRDefault="00582E41" w:rsidP="002E47B0">
      <w:pPr>
        <w:ind w:right="-6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1E6C10" w:rsidRPr="0051404F" w:rsidRDefault="001E6C10" w:rsidP="006F63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="0031112B" w:rsidRPr="0051404F">
        <w:rPr>
          <w:rFonts w:ascii="Times New Roman" w:hAnsi="Times New Roman" w:cs="Times New Roman"/>
          <w:b/>
          <w:i/>
          <w:sz w:val="28"/>
          <w:szCs w:val="28"/>
          <w:lang w:val="uk-UA"/>
        </w:rPr>
        <w:t>. Слухали:</w:t>
      </w:r>
    </w:p>
    <w:p w:rsidR="009E5031" w:rsidRPr="0051404F" w:rsidRDefault="00607EA5" w:rsidP="006F63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співбесіди з кандидатами на посаду директора 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>комунального обласного позашкільного навчального закладу «Буковинська Мала академія наук учнівської молоді»</w:t>
      </w:r>
      <w:r w:rsidR="004035A4" w:rsidRPr="005140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1F1" w:rsidRPr="0051404F" w:rsidRDefault="00A231F1" w:rsidP="00A231F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Виступили:</w:t>
      </w:r>
    </w:p>
    <w:p w:rsidR="00A231F1" w:rsidRPr="0051404F" w:rsidRDefault="00A231F1" w:rsidP="001A3AD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Кандидат на посаду директора 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>комунального обласного позашкільного навчального закладу «Буковинська Мала академія наук учнівської молоді»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>Тріска Марія Костянтинівна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яка ознайомила членів комісії з роботою закладу.</w:t>
      </w:r>
    </w:p>
    <w:p w:rsidR="00A231F1" w:rsidRPr="0051404F" w:rsidRDefault="00607EA5" w:rsidP="00A231F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Конкурсна комісія з д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бору </w:t>
      </w:r>
      <w:r w:rsidR="00CF610E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>комунального обласного позашкільного навчального закладу «Буковинська Мала академія наук учнівської молоді»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під головуванням </w:t>
      </w:r>
      <w:proofErr w:type="spellStart"/>
      <w:r w:rsidR="00CF610E" w:rsidRPr="0051404F">
        <w:rPr>
          <w:rFonts w:ascii="Times New Roman" w:hAnsi="Times New Roman" w:cs="Times New Roman"/>
          <w:i/>
          <w:sz w:val="28"/>
          <w:szCs w:val="28"/>
          <w:lang w:val="uk-UA"/>
        </w:rPr>
        <w:t>Чернушки</w:t>
      </w:r>
      <w:proofErr w:type="spellEnd"/>
      <w:r w:rsidR="00CF610E" w:rsidRPr="005140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Степана Івановича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0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поставили кандидату на посаду 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>комунального обласного позашкільного навчального закладу «Буковинська Мала академія наук учнівської молоді»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ряд запитань на які 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>Тріска Марія Костянтинівна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надала правильні та обґрунтовані відповіді.</w:t>
      </w:r>
    </w:p>
    <w:p w:rsidR="00673527" w:rsidRPr="0051404F" w:rsidRDefault="00673527" w:rsidP="00607E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По завершенню співбесіди здійснено обговорення кандидатури та оголошено результат.</w:t>
      </w:r>
    </w:p>
    <w:p w:rsidR="00CF610E" w:rsidRPr="0051404F" w:rsidRDefault="00CF610E" w:rsidP="006F63E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i/>
          <w:sz w:val="28"/>
          <w:szCs w:val="28"/>
          <w:lang w:val="uk-UA"/>
        </w:rPr>
        <w:t>ІII. Слухали:</w:t>
      </w:r>
    </w:p>
    <w:p w:rsidR="00673527" w:rsidRPr="0051404F" w:rsidRDefault="00673527" w:rsidP="006F63E0">
      <w:pPr>
        <w:pStyle w:val="a3"/>
        <w:tabs>
          <w:tab w:val="left" w:pos="0"/>
          <w:tab w:val="left" w:pos="1418"/>
          <w:tab w:val="left" w:pos="3402"/>
          <w:tab w:val="left" w:pos="3544"/>
          <w:tab w:val="left" w:pos="38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изначення переможця конкурсу з 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бору на посаду директора 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>комунального обласного позашкільного навчального закладу «Буковинська Мала академія наук учнівської молоді»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1F1" w:rsidRPr="0051404F" w:rsidRDefault="00A231F1" w:rsidP="00673527">
      <w:pPr>
        <w:pStyle w:val="a3"/>
        <w:tabs>
          <w:tab w:val="left" w:pos="0"/>
          <w:tab w:val="left" w:pos="1418"/>
          <w:tab w:val="left" w:pos="3402"/>
          <w:tab w:val="left" w:pos="3544"/>
          <w:tab w:val="left" w:pos="3828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1F1" w:rsidRPr="0051404F" w:rsidRDefault="00A231F1" w:rsidP="00A231F1">
      <w:pPr>
        <w:pStyle w:val="a3"/>
        <w:spacing w:line="240" w:lineRule="auto"/>
        <w:ind w:left="360" w:right="-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Вирішили:</w:t>
      </w:r>
    </w:p>
    <w:p w:rsidR="00A231F1" w:rsidRPr="0051404F" w:rsidRDefault="00A231F1" w:rsidP="0052184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>Визнати переможцем конкурсного д</w:t>
      </w:r>
      <w:r w:rsidR="006F63E0" w:rsidRPr="005140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бору на посаду директора 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>комунального обласного позашкільного навчального закладу «Буковинська Мала академія наук учнівської молоді»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BC7" w:rsidRPr="0051404F">
        <w:rPr>
          <w:rFonts w:ascii="Times New Roman" w:hAnsi="Times New Roman" w:cs="Times New Roman"/>
          <w:b/>
          <w:sz w:val="28"/>
          <w:szCs w:val="28"/>
          <w:lang w:val="uk-UA"/>
        </w:rPr>
        <w:t>Тріску Марію Костянтинівну</w:t>
      </w: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та повідомити 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її про результати конкурсного 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бору.</w:t>
      </w:r>
    </w:p>
    <w:p w:rsidR="00A231F1" w:rsidRPr="0051404F" w:rsidRDefault="00A231F1" w:rsidP="00A231F1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A231F1" w:rsidRPr="0051404F" w:rsidRDefault="00A231F1" w:rsidP="0052184D">
      <w:pPr>
        <w:pStyle w:val="a3"/>
        <w:numPr>
          <w:ilvl w:val="0"/>
          <w:numId w:val="2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сесії Чернівецької обласної ради призначити </w:t>
      </w:r>
      <w:r w:rsidR="00654BC7" w:rsidRPr="0051404F">
        <w:rPr>
          <w:rFonts w:ascii="Times New Roman" w:hAnsi="Times New Roman" w:cs="Times New Roman"/>
          <w:b/>
          <w:sz w:val="28"/>
          <w:szCs w:val="28"/>
          <w:lang w:val="uk-UA"/>
        </w:rPr>
        <w:t>Тріску Марію Костянтинівну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директора 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>комунального обласного позашкільного навчального закладу «Буковинська Мала академія наук учнівської молоді»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таку, що обрана за конкурсним 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54BC7" w:rsidRPr="0051404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бором, і укласти з нею контракт строком на </w:t>
      </w:r>
      <w:r w:rsidR="006C3DD6" w:rsidRPr="0051404F">
        <w:rPr>
          <w:rFonts w:ascii="Times New Roman" w:hAnsi="Times New Roman" w:cs="Times New Roman"/>
          <w:color w:val="FF0000"/>
          <w:sz w:val="28"/>
          <w:szCs w:val="28"/>
          <w:lang w:val="uk-UA"/>
        </w:rPr>
        <w:t>5</w:t>
      </w:r>
      <w:r w:rsidRPr="0051404F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A231F1" w:rsidRPr="0051404F" w:rsidRDefault="00A231F1" w:rsidP="00A231F1">
      <w:pPr>
        <w:pStyle w:val="a3"/>
        <w:spacing w:line="240" w:lineRule="auto"/>
        <w:ind w:left="360" w:right="-6"/>
        <w:jc w:val="both"/>
        <w:rPr>
          <w:rFonts w:ascii="Times New Roman" w:hAnsi="Times New Roman" w:cs="Times New Roman"/>
          <w:i/>
          <w:sz w:val="20"/>
          <w:szCs w:val="28"/>
          <w:lang w:val="uk-UA"/>
        </w:rPr>
      </w:pPr>
    </w:p>
    <w:p w:rsidR="00D23B70" w:rsidRPr="0051404F" w:rsidRDefault="00A231F1" w:rsidP="006F63E0">
      <w:pPr>
        <w:pStyle w:val="a3"/>
        <w:spacing w:line="240" w:lineRule="auto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i/>
          <w:sz w:val="28"/>
          <w:szCs w:val="28"/>
          <w:lang w:val="uk-UA"/>
        </w:rPr>
        <w:t>Результат голосування: одноголосно - «за».</w:t>
      </w:r>
    </w:p>
    <w:p w:rsidR="006F63E0" w:rsidRPr="0051404F" w:rsidRDefault="006F63E0" w:rsidP="006F63E0">
      <w:pPr>
        <w:pStyle w:val="a3"/>
        <w:spacing w:line="240" w:lineRule="auto"/>
        <w:ind w:left="567" w:right="-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46CA" w:rsidRPr="0051404F" w:rsidRDefault="00430B46" w:rsidP="00D23B70">
      <w:pPr>
        <w:tabs>
          <w:tab w:val="left" w:pos="567"/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 w:rsidR="00CD46CA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D93C86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CD46CA" w:rsidRPr="0051404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6E1B6A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93C86" w:rsidRPr="0051404F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AD1537" w:rsidRPr="0051404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D93C86" w:rsidRPr="0051404F">
        <w:rPr>
          <w:rFonts w:ascii="Times New Roman" w:hAnsi="Times New Roman" w:cs="Times New Roman"/>
          <w:b/>
          <w:sz w:val="28"/>
          <w:szCs w:val="28"/>
          <w:lang w:val="uk-UA"/>
        </w:rPr>
        <w:t>Чернушка</w:t>
      </w:r>
      <w:proofErr w:type="spellEnd"/>
    </w:p>
    <w:p w:rsidR="00430B46" w:rsidRPr="0051404F" w:rsidRDefault="00430B46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B46" w:rsidRPr="0051404F" w:rsidRDefault="00430B46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CD46CA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D93C86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CD46CA" w:rsidRPr="0051404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BE1B81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136AA" w:rsidRPr="0051404F">
        <w:rPr>
          <w:rFonts w:ascii="Times New Roman" w:hAnsi="Times New Roman" w:cs="Times New Roman"/>
          <w:b/>
          <w:sz w:val="28"/>
          <w:szCs w:val="28"/>
          <w:lang w:val="uk-UA"/>
        </w:rPr>
        <w:t>В.Зайцев</w:t>
      </w:r>
    </w:p>
    <w:p w:rsidR="005F46CC" w:rsidRPr="0051404F" w:rsidRDefault="005F46CC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6CC" w:rsidRPr="0051404F" w:rsidRDefault="005F46CC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>Члени конкурсної комісії</w:t>
      </w:r>
      <w:r w:rsidR="00D93C86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CD46CA" w:rsidRPr="0051404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AD1537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035A4" w:rsidRPr="0051404F">
        <w:rPr>
          <w:rFonts w:ascii="Times New Roman" w:hAnsi="Times New Roman" w:cs="Times New Roman"/>
          <w:b/>
          <w:sz w:val="28"/>
          <w:szCs w:val="28"/>
          <w:lang w:val="uk-UA"/>
        </w:rPr>
        <w:t>К.Бубнов</w:t>
      </w:r>
    </w:p>
    <w:p w:rsidR="00CD46CA" w:rsidRPr="0051404F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6CA" w:rsidRPr="0051404F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D93C86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AD1537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52184D" w:rsidRPr="0051404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E6C10" w:rsidRPr="0051404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52184D" w:rsidRPr="0051404F">
        <w:rPr>
          <w:rFonts w:ascii="Times New Roman" w:hAnsi="Times New Roman" w:cs="Times New Roman"/>
          <w:b/>
          <w:sz w:val="28"/>
          <w:szCs w:val="28"/>
          <w:lang w:val="uk-UA"/>
        </w:rPr>
        <w:t>Гринюк</w:t>
      </w:r>
      <w:proofErr w:type="spellEnd"/>
      <w:r w:rsidR="001E6C10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D46CA" w:rsidRPr="0051404F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1B81" w:rsidRPr="0051404F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D93C86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BE1B81" w:rsidRPr="0051404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D93C86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О</w:t>
      </w:r>
      <w:r w:rsidR="004035A4" w:rsidRPr="0051404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D93C86" w:rsidRPr="0051404F">
        <w:rPr>
          <w:rFonts w:ascii="Times New Roman" w:hAnsi="Times New Roman" w:cs="Times New Roman"/>
          <w:b/>
          <w:sz w:val="28"/>
          <w:szCs w:val="28"/>
          <w:lang w:val="uk-UA"/>
        </w:rPr>
        <w:t>Прохорова-Скрипа</w:t>
      </w:r>
      <w:proofErr w:type="spellEnd"/>
    </w:p>
    <w:p w:rsidR="00CD46CA" w:rsidRPr="0051404F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6CA" w:rsidRPr="0051404F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D93C86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BE1B81" w:rsidRPr="0051404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9E5031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D1537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93C86" w:rsidRPr="0051404F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A157DF" w:rsidRPr="0051404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93C86" w:rsidRPr="0051404F">
        <w:rPr>
          <w:rFonts w:ascii="Times New Roman" w:hAnsi="Times New Roman" w:cs="Times New Roman"/>
          <w:b/>
          <w:sz w:val="28"/>
          <w:szCs w:val="28"/>
          <w:lang w:val="uk-UA"/>
        </w:rPr>
        <w:t>Кривов’яза</w:t>
      </w:r>
    </w:p>
    <w:p w:rsidR="00CD46CA" w:rsidRPr="0051404F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6CA" w:rsidRPr="0051404F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D93C86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BE1B81" w:rsidRPr="0051404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AD1537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93C86" w:rsidRPr="0051404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57DF" w:rsidRPr="0051404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D93C86" w:rsidRPr="0051404F">
        <w:rPr>
          <w:rFonts w:ascii="Times New Roman" w:hAnsi="Times New Roman" w:cs="Times New Roman"/>
          <w:b/>
          <w:sz w:val="28"/>
          <w:szCs w:val="28"/>
          <w:lang w:val="uk-UA"/>
        </w:rPr>
        <w:t>Думанчук</w:t>
      </w:r>
      <w:proofErr w:type="spellEnd"/>
    </w:p>
    <w:p w:rsidR="00CD46CA" w:rsidRPr="0051404F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E93" w:rsidRPr="0051404F" w:rsidRDefault="00CD46CA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D93C86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E1B81" w:rsidRPr="0051404F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="006E1B6A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52184D" w:rsidRPr="0051404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D58F5" w:rsidRPr="0051404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52184D" w:rsidRPr="0051404F">
        <w:rPr>
          <w:rFonts w:ascii="Times New Roman" w:hAnsi="Times New Roman" w:cs="Times New Roman"/>
          <w:b/>
          <w:sz w:val="28"/>
          <w:szCs w:val="28"/>
          <w:lang w:val="uk-UA"/>
        </w:rPr>
        <w:t>Купчанко</w:t>
      </w:r>
      <w:proofErr w:type="spellEnd"/>
    </w:p>
    <w:p w:rsidR="00D93C86" w:rsidRPr="0051404F" w:rsidRDefault="00D93C86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3C86" w:rsidRPr="0051404F" w:rsidRDefault="00D93C86" w:rsidP="00D93C8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52184D" w:rsidRPr="00514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_____________     М</w:t>
      </w:r>
      <w:r w:rsidRPr="0051404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2184D" w:rsidRPr="0051404F">
        <w:rPr>
          <w:rFonts w:ascii="Times New Roman" w:hAnsi="Times New Roman" w:cs="Times New Roman"/>
          <w:b/>
          <w:sz w:val="28"/>
          <w:szCs w:val="28"/>
          <w:lang w:val="uk-UA"/>
        </w:rPr>
        <w:t>Бауер</w:t>
      </w:r>
    </w:p>
    <w:p w:rsidR="00D93C86" w:rsidRPr="0051404F" w:rsidRDefault="00D93C86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84D" w:rsidRPr="0051404F" w:rsidRDefault="0052184D" w:rsidP="004C059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2184D" w:rsidRPr="0051404F" w:rsidSect="006F63E0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BFF"/>
    <w:multiLevelType w:val="hybridMultilevel"/>
    <w:tmpl w:val="A3F435B0"/>
    <w:lvl w:ilvl="0" w:tplc="06EC0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827C5"/>
    <w:multiLevelType w:val="hybridMultilevel"/>
    <w:tmpl w:val="880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14F9"/>
    <w:multiLevelType w:val="hybridMultilevel"/>
    <w:tmpl w:val="1E9C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709AA"/>
    <w:multiLevelType w:val="hybridMultilevel"/>
    <w:tmpl w:val="E9947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23B42"/>
    <w:multiLevelType w:val="hybridMultilevel"/>
    <w:tmpl w:val="7B2A5CC8"/>
    <w:lvl w:ilvl="0" w:tplc="0726B2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053956"/>
    <w:multiLevelType w:val="hybridMultilevel"/>
    <w:tmpl w:val="3454E53C"/>
    <w:lvl w:ilvl="0" w:tplc="857AF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567D53"/>
    <w:multiLevelType w:val="multilevel"/>
    <w:tmpl w:val="61E28384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5B824B94"/>
    <w:multiLevelType w:val="hybridMultilevel"/>
    <w:tmpl w:val="60A62E94"/>
    <w:lvl w:ilvl="0" w:tplc="53488046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B83768F"/>
    <w:multiLevelType w:val="hybridMultilevel"/>
    <w:tmpl w:val="E3CED250"/>
    <w:lvl w:ilvl="0" w:tplc="215C43D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5DF07AFD"/>
    <w:multiLevelType w:val="hybridMultilevel"/>
    <w:tmpl w:val="8E3E4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B05E34"/>
    <w:multiLevelType w:val="hybridMultilevel"/>
    <w:tmpl w:val="A13AC2B2"/>
    <w:lvl w:ilvl="0" w:tplc="F03817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E4619"/>
    <w:multiLevelType w:val="hybridMultilevel"/>
    <w:tmpl w:val="12E66FDE"/>
    <w:lvl w:ilvl="0" w:tplc="F6BAD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D602AB"/>
    <w:multiLevelType w:val="hybridMultilevel"/>
    <w:tmpl w:val="5F52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F6A1D"/>
    <w:multiLevelType w:val="hybridMultilevel"/>
    <w:tmpl w:val="E676F56E"/>
    <w:lvl w:ilvl="0" w:tplc="0F801226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4130FF"/>
    <w:rsid w:val="000136AA"/>
    <w:rsid w:val="00057A4C"/>
    <w:rsid w:val="0007026E"/>
    <w:rsid w:val="00082FCB"/>
    <w:rsid w:val="000848D4"/>
    <w:rsid w:val="000D58F5"/>
    <w:rsid w:val="000F2CDD"/>
    <w:rsid w:val="00101958"/>
    <w:rsid w:val="00102978"/>
    <w:rsid w:val="001158DA"/>
    <w:rsid w:val="00124655"/>
    <w:rsid w:val="00137D23"/>
    <w:rsid w:val="0014643E"/>
    <w:rsid w:val="001800FC"/>
    <w:rsid w:val="00191327"/>
    <w:rsid w:val="00197AE8"/>
    <w:rsid w:val="001A3AD2"/>
    <w:rsid w:val="001C3B1C"/>
    <w:rsid w:val="001E1657"/>
    <w:rsid w:val="001E6C10"/>
    <w:rsid w:val="001E782F"/>
    <w:rsid w:val="001F4F72"/>
    <w:rsid w:val="00293A9C"/>
    <w:rsid w:val="002E47B0"/>
    <w:rsid w:val="002E4BCC"/>
    <w:rsid w:val="002F6ACC"/>
    <w:rsid w:val="0031112B"/>
    <w:rsid w:val="00314BD6"/>
    <w:rsid w:val="00321C32"/>
    <w:rsid w:val="00330EA7"/>
    <w:rsid w:val="0039186E"/>
    <w:rsid w:val="00396FC3"/>
    <w:rsid w:val="003C7E47"/>
    <w:rsid w:val="003D2256"/>
    <w:rsid w:val="003E2F1C"/>
    <w:rsid w:val="003E44E6"/>
    <w:rsid w:val="004035A4"/>
    <w:rsid w:val="004130FF"/>
    <w:rsid w:val="00430B46"/>
    <w:rsid w:val="00452BC7"/>
    <w:rsid w:val="00453867"/>
    <w:rsid w:val="00455AB2"/>
    <w:rsid w:val="004565AE"/>
    <w:rsid w:val="00457E54"/>
    <w:rsid w:val="00483F84"/>
    <w:rsid w:val="00494930"/>
    <w:rsid w:val="004A1F37"/>
    <w:rsid w:val="004A5F58"/>
    <w:rsid w:val="004B5046"/>
    <w:rsid w:val="004B6308"/>
    <w:rsid w:val="004C0599"/>
    <w:rsid w:val="004E6FFF"/>
    <w:rsid w:val="004E71C4"/>
    <w:rsid w:val="005120F1"/>
    <w:rsid w:val="00513C4A"/>
    <w:rsid w:val="0051404F"/>
    <w:rsid w:val="0052184D"/>
    <w:rsid w:val="00524CAA"/>
    <w:rsid w:val="005741D2"/>
    <w:rsid w:val="00582E41"/>
    <w:rsid w:val="005A271A"/>
    <w:rsid w:val="005C467B"/>
    <w:rsid w:val="005C6F21"/>
    <w:rsid w:val="005E33C8"/>
    <w:rsid w:val="005E7862"/>
    <w:rsid w:val="005F1C9A"/>
    <w:rsid w:val="005F3401"/>
    <w:rsid w:val="005F46CC"/>
    <w:rsid w:val="00600CA2"/>
    <w:rsid w:val="00607EA5"/>
    <w:rsid w:val="00615FF5"/>
    <w:rsid w:val="0061756D"/>
    <w:rsid w:val="00627927"/>
    <w:rsid w:val="00627FA2"/>
    <w:rsid w:val="006534BA"/>
    <w:rsid w:val="00654BC7"/>
    <w:rsid w:val="00656F07"/>
    <w:rsid w:val="00671845"/>
    <w:rsid w:val="00673527"/>
    <w:rsid w:val="00697B77"/>
    <w:rsid w:val="006B67D1"/>
    <w:rsid w:val="006C3DD6"/>
    <w:rsid w:val="006E1B6A"/>
    <w:rsid w:val="006E4112"/>
    <w:rsid w:val="006F4CA7"/>
    <w:rsid w:val="006F63E0"/>
    <w:rsid w:val="00701FB5"/>
    <w:rsid w:val="0071315D"/>
    <w:rsid w:val="00724954"/>
    <w:rsid w:val="0073588D"/>
    <w:rsid w:val="00774940"/>
    <w:rsid w:val="007D65CF"/>
    <w:rsid w:val="008211B6"/>
    <w:rsid w:val="00822CDA"/>
    <w:rsid w:val="00827DAB"/>
    <w:rsid w:val="0084638D"/>
    <w:rsid w:val="00891DEF"/>
    <w:rsid w:val="008C3375"/>
    <w:rsid w:val="008E1264"/>
    <w:rsid w:val="008F5EE3"/>
    <w:rsid w:val="00902957"/>
    <w:rsid w:val="00912B27"/>
    <w:rsid w:val="009162CE"/>
    <w:rsid w:val="00923921"/>
    <w:rsid w:val="00952F31"/>
    <w:rsid w:val="0097122C"/>
    <w:rsid w:val="00977B67"/>
    <w:rsid w:val="009B3327"/>
    <w:rsid w:val="009E5031"/>
    <w:rsid w:val="00A157DF"/>
    <w:rsid w:val="00A231F1"/>
    <w:rsid w:val="00A40969"/>
    <w:rsid w:val="00A44A4B"/>
    <w:rsid w:val="00A816C0"/>
    <w:rsid w:val="00A81F35"/>
    <w:rsid w:val="00AD1537"/>
    <w:rsid w:val="00AD4E29"/>
    <w:rsid w:val="00AF43B1"/>
    <w:rsid w:val="00B25D97"/>
    <w:rsid w:val="00B451CE"/>
    <w:rsid w:val="00B63BE1"/>
    <w:rsid w:val="00B70B18"/>
    <w:rsid w:val="00B71EE6"/>
    <w:rsid w:val="00B74D7A"/>
    <w:rsid w:val="00B7712E"/>
    <w:rsid w:val="00B800B2"/>
    <w:rsid w:val="00BB2C41"/>
    <w:rsid w:val="00BB30C7"/>
    <w:rsid w:val="00BD0311"/>
    <w:rsid w:val="00BE1B81"/>
    <w:rsid w:val="00C03177"/>
    <w:rsid w:val="00C52FB5"/>
    <w:rsid w:val="00C65A5C"/>
    <w:rsid w:val="00C75E19"/>
    <w:rsid w:val="00CC7269"/>
    <w:rsid w:val="00CD46CA"/>
    <w:rsid w:val="00CF610E"/>
    <w:rsid w:val="00D02B60"/>
    <w:rsid w:val="00D06630"/>
    <w:rsid w:val="00D13AAA"/>
    <w:rsid w:val="00D17F16"/>
    <w:rsid w:val="00D23B70"/>
    <w:rsid w:val="00D573FD"/>
    <w:rsid w:val="00D73E93"/>
    <w:rsid w:val="00D85255"/>
    <w:rsid w:val="00D862BC"/>
    <w:rsid w:val="00D93C86"/>
    <w:rsid w:val="00D9546A"/>
    <w:rsid w:val="00DC303C"/>
    <w:rsid w:val="00DC391F"/>
    <w:rsid w:val="00DD13E8"/>
    <w:rsid w:val="00DD5FD9"/>
    <w:rsid w:val="00DF07F0"/>
    <w:rsid w:val="00E005A0"/>
    <w:rsid w:val="00E37501"/>
    <w:rsid w:val="00E64FCB"/>
    <w:rsid w:val="00EA60E2"/>
    <w:rsid w:val="00ED064A"/>
    <w:rsid w:val="00ED6B12"/>
    <w:rsid w:val="00F3633E"/>
    <w:rsid w:val="00F416C8"/>
    <w:rsid w:val="00F442CF"/>
    <w:rsid w:val="00F74D14"/>
    <w:rsid w:val="00FB4BDE"/>
    <w:rsid w:val="00FC1BB4"/>
    <w:rsid w:val="00FD5A8D"/>
    <w:rsid w:val="00F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D9"/>
    <w:pPr>
      <w:ind w:left="720"/>
      <w:contextualSpacing/>
    </w:pPr>
  </w:style>
  <w:style w:type="paragraph" w:styleId="a4">
    <w:name w:val="Normal (Web)"/>
    <w:basedOn w:val="a"/>
    <w:rsid w:val="00F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162C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0EC6-6357-40E8-9184-723AD78D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6021</Words>
  <Characters>3433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Користувач Windows</cp:lastModifiedBy>
  <cp:revision>16</cp:revision>
  <cp:lastPrinted>2019-11-14T09:29:00Z</cp:lastPrinted>
  <dcterms:created xsi:type="dcterms:W3CDTF">2019-08-07T09:37:00Z</dcterms:created>
  <dcterms:modified xsi:type="dcterms:W3CDTF">2019-11-19T09:52:00Z</dcterms:modified>
</cp:coreProperties>
</file>